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24C1" w14:textId="77777777" w:rsidR="00EF70DF" w:rsidRDefault="00EF70DF" w:rsidP="003E084A">
      <w:pPr>
        <w:pStyle w:val="NoSpacing"/>
        <w:jc w:val="center"/>
        <w:rPr>
          <w:rFonts w:ascii="Comic Sans MS" w:hAnsi="Comic Sans MS"/>
          <w:sz w:val="18"/>
          <w:szCs w:val="18"/>
        </w:rPr>
      </w:pPr>
    </w:p>
    <w:p w14:paraId="3F01F5AD" w14:textId="77777777" w:rsidR="00EF70DF" w:rsidRDefault="00EF70DF" w:rsidP="00EF70DF">
      <w:pPr>
        <w:pStyle w:val="NoSpacing"/>
        <w:rPr>
          <w:rFonts w:ascii="Comic Sans MS" w:hAnsi="Comic Sans MS"/>
          <w:sz w:val="18"/>
          <w:szCs w:val="18"/>
        </w:rPr>
      </w:pPr>
    </w:p>
    <w:p w14:paraId="493AC789" w14:textId="77777777" w:rsidR="00EF70DF" w:rsidRDefault="00EF70DF" w:rsidP="00EF70DF">
      <w:pPr>
        <w:pStyle w:val="NoSpacing"/>
        <w:rPr>
          <w:rFonts w:ascii="Comic Sans MS" w:hAnsi="Comic Sans MS"/>
          <w:sz w:val="18"/>
          <w:szCs w:val="18"/>
        </w:rPr>
      </w:pPr>
    </w:p>
    <w:p w14:paraId="6F05BCDE" w14:textId="77777777" w:rsidR="00325505" w:rsidRDefault="00325505" w:rsidP="00325505">
      <w:pPr>
        <w:pStyle w:val="1bodycopy10pt"/>
        <w:rPr>
          <w:lang w:val="en-GB"/>
        </w:rPr>
      </w:pPr>
    </w:p>
    <w:p w14:paraId="4A2B7248" w14:textId="77777777" w:rsidR="00325505" w:rsidRDefault="00325505" w:rsidP="00325505">
      <w:pPr>
        <w:pStyle w:val="1bodycopy10pt"/>
        <w:rPr>
          <w:lang w:val="en-GB"/>
        </w:rPr>
      </w:pPr>
    </w:p>
    <w:p w14:paraId="7FCC01B4" w14:textId="77777777" w:rsidR="00325505" w:rsidRDefault="00325505" w:rsidP="00325505">
      <w:pPr>
        <w:pStyle w:val="1bodycopy10pt"/>
        <w:rPr>
          <w:lang w:val="en-GB"/>
        </w:rPr>
      </w:pPr>
    </w:p>
    <w:p w14:paraId="506A5684" w14:textId="77777777" w:rsidR="00325505" w:rsidRDefault="00325505" w:rsidP="00325505">
      <w:pPr>
        <w:pStyle w:val="1bodycopy10pt"/>
        <w:rPr>
          <w:lang w:val="en-GB"/>
        </w:rPr>
      </w:pPr>
    </w:p>
    <w:p w14:paraId="1A85F72C" w14:textId="77777777" w:rsidR="00325505" w:rsidRDefault="00325505" w:rsidP="00325505">
      <w:pPr>
        <w:pStyle w:val="1bodycopy10pt"/>
        <w:rPr>
          <w:lang w:val="en-GB"/>
        </w:rPr>
      </w:pPr>
    </w:p>
    <w:p w14:paraId="20681812" w14:textId="77777777" w:rsidR="00325505" w:rsidRDefault="00325505" w:rsidP="00325505">
      <w:pPr>
        <w:pStyle w:val="1bodycopy10pt"/>
        <w:rPr>
          <w:lang w:val="en-GB"/>
        </w:rPr>
      </w:pPr>
    </w:p>
    <w:p w14:paraId="54703026" w14:textId="77777777" w:rsidR="00325505" w:rsidRDefault="00325505" w:rsidP="00325505">
      <w:pPr>
        <w:pStyle w:val="1bodycopy10pt"/>
        <w:rPr>
          <w:lang w:val="en-GB"/>
        </w:rPr>
      </w:pPr>
    </w:p>
    <w:p w14:paraId="6EF3F1D3" w14:textId="77777777" w:rsidR="00325505" w:rsidRDefault="00325505" w:rsidP="00325505">
      <w:pPr>
        <w:pStyle w:val="1bodycopy10pt"/>
        <w:rPr>
          <w:lang w:val="en-GB"/>
        </w:rPr>
      </w:pPr>
    </w:p>
    <w:p w14:paraId="1F912B8F" w14:textId="77777777" w:rsidR="00325505" w:rsidRDefault="00325505" w:rsidP="00325505">
      <w:pPr>
        <w:pStyle w:val="1bodycopy10pt"/>
        <w:rPr>
          <w:lang w:val="en-GB"/>
        </w:rPr>
      </w:pPr>
    </w:p>
    <w:p w14:paraId="1F40C2D3" w14:textId="77777777" w:rsidR="00325505" w:rsidRPr="004B071D" w:rsidRDefault="00325505" w:rsidP="00325505">
      <w:pPr>
        <w:pStyle w:val="1bodycopy10pt"/>
        <w:rPr>
          <w:lang w:val="en-GB"/>
        </w:rPr>
      </w:pPr>
    </w:p>
    <w:p w14:paraId="127EE322" w14:textId="782D0B94" w:rsidR="00325505" w:rsidRDefault="00097754" w:rsidP="00325505">
      <w:pPr>
        <w:pStyle w:val="1bodycopy10pt"/>
        <w:jc w:val="center"/>
      </w:pPr>
      <w:r>
        <w:rPr>
          <w:noProof/>
        </w:rPr>
        <w:drawing>
          <wp:inline distT="0" distB="0" distL="0" distR="0" wp14:anchorId="1E25E3B8" wp14:editId="2797733F">
            <wp:extent cx="30194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81050"/>
                    </a:xfrm>
                    <a:prstGeom prst="rect">
                      <a:avLst/>
                    </a:prstGeom>
                    <a:noFill/>
                    <a:ln>
                      <a:noFill/>
                    </a:ln>
                  </pic:spPr>
                </pic:pic>
              </a:graphicData>
            </a:graphic>
          </wp:inline>
        </w:drawing>
      </w:r>
    </w:p>
    <w:p w14:paraId="28DC57F5" w14:textId="77777777" w:rsidR="00325505" w:rsidRPr="00652C76" w:rsidRDefault="00325505" w:rsidP="00325505">
      <w:pPr>
        <w:pStyle w:val="1bodycopy10pt"/>
        <w:jc w:val="center"/>
        <w:rPr>
          <w:color w:val="808080"/>
          <w:sz w:val="32"/>
          <w:szCs w:val="32"/>
        </w:rPr>
      </w:pPr>
      <w:r w:rsidRPr="00652C76">
        <w:rPr>
          <w:color w:val="808080"/>
          <w:sz w:val="32"/>
          <w:szCs w:val="32"/>
        </w:rPr>
        <w:t>Building a future for young people</w:t>
      </w:r>
    </w:p>
    <w:p w14:paraId="28272C38" w14:textId="77777777" w:rsidR="00325505" w:rsidRPr="00652C76" w:rsidRDefault="00325505" w:rsidP="00325505">
      <w:pPr>
        <w:pStyle w:val="1bodycopy10pt"/>
        <w:jc w:val="center"/>
        <w:rPr>
          <w:color w:val="808080"/>
          <w:sz w:val="32"/>
          <w:szCs w:val="32"/>
        </w:rPr>
      </w:pPr>
    </w:p>
    <w:p w14:paraId="01D82E80" w14:textId="77777777" w:rsidR="00325505" w:rsidRPr="00652C76" w:rsidRDefault="00325505" w:rsidP="00325505">
      <w:pPr>
        <w:pStyle w:val="1bodycopy10pt"/>
        <w:jc w:val="center"/>
        <w:rPr>
          <w:color w:val="808080"/>
          <w:sz w:val="32"/>
          <w:szCs w:val="32"/>
        </w:rPr>
      </w:pPr>
    </w:p>
    <w:p w14:paraId="5D7C82EB" w14:textId="77777777" w:rsidR="00325505" w:rsidRPr="00652C76" w:rsidRDefault="00325505" w:rsidP="00325505">
      <w:pPr>
        <w:pStyle w:val="1bodycopy10pt"/>
        <w:jc w:val="center"/>
        <w:rPr>
          <w:color w:val="808080"/>
          <w:sz w:val="32"/>
          <w:szCs w:val="32"/>
        </w:rPr>
      </w:pPr>
    </w:p>
    <w:p w14:paraId="0CB767D7" w14:textId="77777777" w:rsidR="00325505" w:rsidRPr="00652C76" w:rsidRDefault="00325505" w:rsidP="00325505">
      <w:pPr>
        <w:pStyle w:val="1bodycopy10pt"/>
        <w:jc w:val="center"/>
        <w:rPr>
          <w:color w:val="808080"/>
          <w:sz w:val="32"/>
          <w:szCs w:val="32"/>
        </w:rPr>
      </w:pPr>
    </w:p>
    <w:p w14:paraId="73174DE3" w14:textId="77777777" w:rsidR="00325505" w:rsidRPr="00652C76" w:rsidRDefault="00325505" w:rsidP="00325505">
      <w:pPr>
        <w:pStyle w:val="1bodycopy10pt"/>
        <w:jc w:val="center"/>
        <w:rPr>
          <w:color w:val="808080"/>
          <w:sz w:val="32"/>
          <w:szCs w:val="32"/>
        </w:rPr>
      </w:pPr>
    </w:p>
    <w:p w14:paraId="6013F2CD" w14:textId="77777777" w:rsidR="00325505" w:rsidRPr="00D03C35" w:rsidRDefault="00325505" w:rsidP="00325505">
      <w:pPr>
        <w:pStyle w:val="3Policytitle"/>
        <w:jc w:val="center"/>
        <w:rPr>
          <w:sz w:val="48"/>
          <w:szCs w:val="48"/>
          <w:lang w:val="en-GB"/>
        </w:rPr>
      </w:pPr>
      <w:r w:rsidRPr="00D03C35">
        <w:rPr>
          <w:sz w:val="48"/>
          <w:szCs w:val="48"/>
          <w:lang w:val="en-GB"/>
        </w:rPr>
        <w:t>Whole school Curriculum policy</w:t>
      </w:r>
    </w:p>
    <w:p w14:paraId="78568DB1" w14:textId="77777777" w:rsidR="00325505" w:rsidRPr="004B071D" w:rsidRDefault="00325505" w:rsidP="00325505">
      <w:pPr>
        <w:pStyle w:val="1bodycopy10pt"/>
        <w:rPr>
          <w:lang w:val="en-GB"/>
        </w:rPr>
      </w:pPr>
    </w:p>
    <w:p w14:paraId="2B86BCBB" w14:textId="77777777" w:rsidR="00325505" w:rsidRPr="00652C76" w:rsidRDefault="00325505" w:rsidP="00325505">
      <w:pPr>
        <w:pStyle w:val="1bodycopy10pt"/>
        <w:jc w:val="center"/>
        <w:rPr>
          <w:color w:val="808080"/>
          <w:sz w:val="32"/>
          <w:szCs w:val="32"/>
        </w:rPr>
      </w:pPr>
    </w:p>
    <w:p w14:paraId="6B032E78" w14:textId="77777777" w:rsidR="00325505" w:rsidRDefault="00325505" w:rsidP="00325505">
      <w:pPr>
        <w:pStyle w:val="1bodycopy10pt"/>
        <w:jc w:val="center"/>
      </w:pPr>
    </w:p>
    <w:p w14:paraId="741A97F1" w14:textId="77777777" w:rsidR="00325505" w:rsidRDefault="00325505" w:rsidP="00325505">
      <w:pPr>
        <w:pStyle w:val="1bodycopy10pt"/>
        <w:jc w:val="center"/>
      </w:pPr>
    </w:p>
    <w:p w14:paraId="3B43FD8D" w14:textId="77777777" w:rsidR="00325505" w:rsidRDefault="00325505" w:rsidP="00325505">
      <w:pPr>
        <w:pStyle w:val="1bodycopy10pt"/>
        <w:jc w:val="center"/>
      </w:pPr>
    </w:p>
    <w:p w14:paraId="3A62CD95" w14:textId="77777777" w:rsidR="00325505" w:rsidRPr="004B071D" w:rsidRDefault="00325505" w:rsidP="00325505">
      <w:pPr>
        <w:pStyle w:val="1bodycopy10pt"/>
        <w:jc w:val="center"/>
        <w:rPr>
          <w:lang w:val="en-GB"/>
        </w:rPr>
      </w:pPr>
    </w:p>
    <w:p w14:paraId="7B75B247" w14:textId="77777777" w:rsidR="00325505" w:rsidRPr="004B071D" w:rsidRDefault="00325505" w:rsidP="00325505">
      <w:pPr>
        <w:pStyle w:val="1bodycopy10pt"/>
        <w:rPr>
          <w:lang w:val="en-GB"/>
        </w:rPr>
      </w:pPr>
    </w:p>
    <w:p w14:paraId="6D45563C" w14:textId="77777777" w:rsidR="00325505" w:rsidRPr="004B071D" w:rsidRDefault="00325505" w:rsidP="00325505">
      <w:pPr>
        <w:pStyle w:val="1bodycopy10pt"/>
        <w:rPr>
          <w:lang w:val="en-GB"/>
        </w:rPr>
      </w:pPr>
    </w:p>
    <w:p w14:paraId="180A3329" w14:textId="77777777" w:rsidR="00325505" w:rsidRDefault="00325505" w:rsidP="00325505">
      <w:pPr>
        <w:pStyle w:val="1bodycopy10pt"/>
        <w:rPr>
          <w:lang w:val="en-GB"/>
        </w:rPr>
      </w:pPr>
    </w:p>
    <w:p w14:paraId="5A596D02" w14:textId="1FD590D6" w:rsidR="00325505" w:rsidRPr="00D03C35" w:rsidRDefault="00325505" w:rsidP="00325505">
      <w:pPr>
        <w:pStyle w:val="1bodycopy10pt"/>
        <w:ind w:left="720"/>
      </w:pPr>
      <w:r w:rsidRPr="00D03C35">
        <w:t xml:space="preserve">Publication Date: </w:t>
      </w:r>
      <w:r w:rsidRPr="00D03C35">
        <w:tab/>
        <w:t>September 202</w:t>
      </w:r>
      <w:r w:rsidR="00C35115">
        <w:t>3</w:t>
      </w:r>
    </w:p>
    <w:p w14:paraId="33B7B9A6" w14:textId="3E5D5FEC" w:rsidR="00325505" w:rsidRPr="00D03C35" w:rsidRDefault="00325505" w:rsidP="00325505">
      <w:pPr>
        <w:pStyle w:val="1bodycopy10pt"/>
        <w:ind w:firstLine="720"/>
        <w:rPr>
          <w:lang w:val="en-GB"/>
        </w:rPr>
      </w:pPr>
      <w:r w:rsidRPr="00D03C35">
        <w:t xml:space="preserve">Review Date: </w:t>
      </w:r>
      <w:r w:rsidRPr="00D03C35">
        <w:tab/>
      </w:r>
      <w:r w:rsidRPr="00D03C35">
        <w:tab/>
        <w:t xml:space="preserve">September </w:t>
      </w:r>
      <w:r w:rsidR="00097754">
        <w:t>202</w:t>
      </w:r>
      <w:r w:rsidR="00C35115">
        <w:t>4</w:t>
      </w:r>
    </w:p>
    <w:p w14:paraId="2A59D991" w14:textId="77777777" w:rsidR="00325505" w:rsidRPr="00D03C35" w:rsidRDefault="00325505" w:rsidP="00325505">
      <w:pPr>
        <w:pStyle w:val="1bodycopy10pt"/>
        <w:rPr>
          <w:lang w:val="en-GB"/>
        </w:rPr>
      </w:pPr>
    </w:p>
    <w:p w14:paraId="53FC555C" w14:textId="77777777" w:rsidR="00325505" w:rsidRPr="004B071D" w:rsidRDefault="00325505" w:rsidP="00325505">
      <w:pPr>
        <w:pStyle w:val="1bodycopy10pt"/>
        <w:rPr>
          <w:lang w:val="en-GB"/>
        </w:rPr>
      </w:pPr>
    </w:p>
    <w:p w14:paraId="1263816B" w14:textId="77777777" w:rsidR="00325505" w:rsidRPr="004B071D" w:rsidRDefault="00325505" w:rsidP="00325505">
      <w:pPr>
        <w:pStyle w:val="1bodycopy10pt"/>
        <w:rPr>
          <w:lang w:val="en-GB"/>
        </w:rPr>
      </w:pPr>
    </w:p>
    <w:p w14:paraId="0E6894EE" w14:textId="77777777" w:rsidR="00325505" w:rsidRDefault="00325505" w:rsidP="00325505">
      <w:pPr>
        <w:pStyle w:val="1bodycopy10pt"/>
        <w:rPr>
          <w:lang w:val="en-GB"/>
        </w:rPr>
      </w:pPr>
    </w:p>
    <w:p w14:paraId="5D2624A2" w14:textId="77777777" w:rsidR="00325505" w:rsidRDefault="00325505" w:rsidP="00325505">
      <w:pPr>
        <w:pStyle w:val="1bodycopy10pt"/>
        <w:rPr>
          <w:lang w:val="en-GB"/>
        </w:rPr>
      </w:pPr>
    </w:p>
    <w:p w14:paraId="1B584135" w14:textId="77777777" w:rsidR="00325505" w:rsidRDefault="00325505" w:rsidP="00325505">
      <w:pPr>
        <w:pStyle w:val="1bodycopy10pt"/>
        <w:rPr>
          <w:lang w:val="en-GB"/>
        </w:rPr>
      </w:pPr>
    </w:p>
    <w:p w14:paraId="23CA4661" w14:textId="77777777" w:rsidR="00325505" w:rsidRDefault="00325505" w:rsidP="00325505">
      <w:pPr>
        <w:pStyle w:val="1bodycopy10pt"/>
        <w:rPr>
          <w:lang w:val="en-GB"/>
        </w:rPr>
      </w:pPr>
    </w:p>
    <w:p w14:paraId="21FAAC97" w14:textId="77777777" w:rsidR="00325505" w:rsidRDefault="00325505" w:rsidP="00325505">
      <w:pPr>
        <w:pStyle w:val="1bodycopy10pt"/>
        <w:rPr>
          <w:lang w:val="en-GB"/>
        </w:rPr>
      </w:pPr>
    </w:p>
    <w:p w14:paraId="28BBDCEC" w14:textId="77777777" w:rsidR="00325505" w:rsidRDefault="00325505" w:rsidP="00325505">
      <w:pPr>
        <w:pStyle w:val="1bodycopy10pt"/>
        <w:rPr>
          <w:lang w:val="en-GB"/>
        </w:rPr>
      </w:pPr>
    </w:p>
    <w:p w14:paraId="4A1708D3" w14:textId="77777777" w:rsidR="00325505" w:rsidRDefault="00325505" w:rsidP="00325505">
      <w:pPr>
        <w:pStyle w:val="1bodycopy10pt"/>
        <w:rPr>
          <w:lang w:val="en-GB"/>
        </w:rPr>
      </w:pPr>
    </w:p>
    <w:p w14:paraId="70BA5E3E" w14:textId="77777777" w:rsidR="00325505" w:rsidRDefault="00325505" w:rsidP="00325505">
      <w:pPr>
        <w:pStyle w:val="1bodycopy10pt"/>
        <w:rPr>
          <w:lang w:val="en-GB"/>
        </w:rPr>
      </w:pPr>
    </w:p>
    <w:p w14:paraId="38BE5753" w14:textId="77777777" w:rsidR="00325505" w:rsidRDefault="00325505" w:rsidP="00325505">
      <w:pPr>
        <w:pStyle w:val="1bodycopy10pt"/>
        <w:rPr>
          <w:lang w:val="en-GB"/>
        </w:rPr>
      </w:pPr>
    </w:p>
    <w:p w14:paraId="7928ED15" w14:textId="77777777" w:rsidR="00325505" w:rsidRDefault="00325505" w:rsidP="00325505">
      <w:pPr>
        <w:pStyle w:val="1bodycopy10pt"/>
        <w:rPr>
          <w:lang w:val="en-GB"/>
        </w:rPr>
      </w:pPr>
    </w:p>
    <w:p w14:paraId="321C27FB" w14:textId="77777777" w:rsidR="00325505" w:rsidRPr="004B071D" w:rsidRDefault="00325505" w:rsidP="00325505">
      <w:pPr>
        <w:pStyle w:val="1bodycopy10pt"/>
        <w:rPr>
          <w:lang w:val="en-GB"/>
        </w:rPr>
      </w:pPr>
    </w:p>
    <w:p w14:paraId="7D368AA4" w14:textId="77777777" w:rsidR="00325505" w:rsidRPr="004B071D" w:rsidRDefault="00325505" w:rsidP="00325505">
      <w:pPr>
        <w:pStyle w:val="1bodycopy10pt"/>
        <w:rPr>
          <w:lang w:val="en-GB"/>
        </w:rPr>
      </w:pPr>
    </w:p>
    <w:p w14:paraId="3071BA34" w14:textId="77777777" w:rsidR="00325505" w:rsidRPr="004B071D" w:rsidRDefault="00325505" w:rsidP="00325505">
      <w:pPr>
        <w:pStyle w:val="1bodycopy10pt"/>
        <w:rPr>
          <w:lang w:val="en-GB"/>
        </w:rPr>
      </w:pPr>
    </w:p>
    <w:p w14:paraId="160123DA" w14:textId="77777777" w:rsidR="00325505" w:rsidRPr="004B071D" w:rsidRDefault="00325505" w:rsidP="00325505">
      <w:pPr>
        <w:pStyle w:val="1bodycopy10pt"/>
        <w:rPr>
          <w:lang w:val="en-GB"/>
        </w:rPr>
      </w:pPr>
    </w:p>
    <w:p w14:paraId="44C91632" w14:textId="77777777" w:rsidR="00325505" w:rsidRDefault="00325505" w:rsidP="00325505">
      <w:pPr>
        <w:pStyle w:val="1bodycopy10pt"/>
        <w:rPr>
          <w:lang w:val="en-GB"/>
        </w:rPr>
      </w:pPr>
    </w:p>
    <w:p w14:paraId="71655840" w14:textId="77777777" w:rsidR="00325505" w:rsidRPr="004B071D" w:rsidRDefault="00325505" w:rsidP="00325505">
      <w:pPr>
        <w:pStyle w:val="1bodycopy10pt"/>
        <w:rPr>
          <w:lang w:val="en-GB"/>
        </w:rPr>
      </w:pPr>
    </w:p>
    <w:p w14:paraId="57F77227" w14:textId="77777777" w:rsidR="00325505" w:rsidRPr="004B071D" w:rsidRDefault="00325505" w:rsidP="00325505">
      <w:pPr>
        <w:pStyle w:val="TOCHeading"/>
        <w:spacing w:before="0" w:after="120"/>
        <w:rPr>
          <w:rFonts w:ascii="Arial" w:hAnsi="Arial" w:cs="Arial"/>
          <w:b/>
          <w:sz w:val="28"/>
          <w:szCs w:val="28"/>
          <w:lang w:val="en-GB"/>
        </w:rPr>
      </w:pPr>
      <w:r w:rsidRPr="004B071D">
        <w:rPr>
          <w:rFonts w:ascii="Arial" w:hAnsi="Arial" w:cs="Arial"/>
          <w:b/>
          <w:sz w:val="28"/>
          <w:szCs w:val="28"/>
          <w:lang w:val="en-GB"/>
        </w:rPr>
        <w:t>Contents</w:t>
      </w:r>
    </w:p>
    <w:p w14:paraId="4AE33961" w14:textId="77777777" w:rsidR="00B33208" w:rsidRPr="006903DF" w:rsidRDefault="00325505">
      <w:pPr>
        <w:pStyle w:val="TOC1"/>
        <w:tabs>
          <w:tab w:val="left" w:pos="440"/>
          <w:tab w:val="right" w:leader="dot" w:pos="9016"/>
        </w:tabs>
        <w:rPr>
          <w:rFonts w:ascii="Calibri" w:eastAsia="Times New Roman" w:hAnsi="Calibri"/>
          <w:noProof/>
          <w:sz w:val="22"/>
          <w:szCs w:val="22"/>
          <w:lang w:val="en-GB" w:eastAsia="en-GB"/>
        </w:rPr>
      </w:pPr>
      <w:r w:rsidRPr="004B071D">
        <w:rPr>
          <w:rFonts w:cs="Arial"/>
          <w:bCs/>
          <w:noProof/>
          <w:szCs w:val="20"/>
          <w:lang w:val="en-GB"/>
        </w:rPr>
        <w:fldChar w:fldCharType="begin"/>
      </w:r>
      <w:r w:rsidRPr="004B071D">
        <w:rPr>
          <w:rFonts w:cs="Arial"/>
          <w:bCs/>
          <w:noProof/>
          <w:szCs w:val="20"/>
          <w:lang w:val="en-GB"/>
        </w:rPr>
        <w:instrText xml:space="preserve"> TOC \o "1-3" \h \z \u </w:instrText>
      </w:r>
      <w:r w:rsidRPr="004B071D">
        <w:rPr>
          <w:rFonts w:cs="Arial"/>
          <w:bCs/>
          <w:noProof/>
          <w:szCs w:val="20"/>
          <w:lang w:val="en-GB"/>
        </w:rPr>
        <w:fldChar w:fldCharType="separate"/>
      </w:r>
      <w:hyperlink w:anchor="_Toc45525523" w:history="1">
        <w:r w:rsidR="00B33208" w:rsidRPr="005453ED">
          <w:rPr>
            <w:rStyle w:val="Hyperlink"/>
            <w:noProof/>
          </w:rPr>
          <w:t>1.</w:t>
        </w:r>
        <w:r w:rsidR="00B33208" w:rsidRPr="006903DF">
          <w:rPr>
            <w:rFonts w:ascii="Calibri" w:eastAsia="Times New Roman" w:hAnsi="Calibri"/>
            <w:noProof/>
            <w:sz w:val="22"/>
            <w:szCs w:val="22"/>
            <w:lang w:val="en-GB" w:eastAsia="en-GB"/>
          </w:rPr>
          <w:tab/>
        </w:r>
        <w:r w:rsidR="00B33208" w:rsidRPr="005453ED">
          <w:rPr>
            <w:rStyle w:val="Hyperlink"/>
            <w:noProof/>
          </w:rPr>
          <w:t>Rationale</w:t>
        </w:r>
        <w:r w:rsidR="00B33208">
          <w:rPr>
            <w:noProof/>
            <w:webHidden/>
          </w:rPr>
          <w:tab/>
        </w:r>
        <w:r w:rsidR="00B33208">
          <w:rPr>
            <w:noProof/>
            <w:webHidden/>
          </w:rPr>
          <w:fldChar w:fldCharType="begin"/>
        </w:r>
        <w:r w:rsidR="00B33208">
          <w:rPr>
            <w:noProof/>
            <w:webHidden/>
          </w:rPr>
          <w:instrText xml:space="preserve"> PAGEREF _Toc45525523 \h </w:instrText>
        </w:r>
        <w:r w:rsidR="00B33208">
          <w:rPr>
            <w:noProof/>
            <w:webHidden/>
          </w:rPr>
        </w:r>
        <w:r w:rsidR="00B33208">
          <w:rPr>
            <w:noProof/>
            <w:webHidden/>
          </w:rPr>
          <w:fldChar w:fldCharType="separate"/>
        </w:r>
        <w:r w:rsidR="00B33208">
          <w:rPr>
            <w:noProof/>
            <w:webHidden/>
          </w:rPr>
          <w:t>3</w:t>
        </w:r>
        <w:r w:rsidR="00B33208">
          <w:rPr>
            <w:noProof/>
            <w:webHidden/>
          </w:rPr>
          <w:fldChar w:fldCharType="end"/>
        </w:r>
      </w:hyperlink>
    </w:p>
    <w:p w14:paraId="0A1D17B5"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4" w:history="1">
        <w:r w:rsidR="00B33208" w:rsidRPr="005453ED">
          <w:rPr>
            <w:rStyle w:val="Hyperlink"/>
            <w:noProof/>
          </w:rPr>
          <w:t>2.</w:t>
        </w:r>
        <w:r w:rsidR="00B33208" w:rsidRPr="006903DF">
          <w:rPr>
            <w:rFonts w:ascii="Calibri" w:eastAsia="Times New Roman" w:hAnsi="Calibri"/>
            <w:noProof/>
            <w:sz w:val="22"/>
            <w:szCs w:val="22"/>
            <w:lang w:val="en-GB" w:eastAsia="en-GB"/>
          </w:rPr>
          <w:tab/>
        </w:r>
        <w:r w:rsidR="00B33208" w:rsidRPr="005453ED">
          <w:rPr>
            <w:rStyle w:val="Hyperlink"/>
            <w:noProof/>
          </w:rPr>
          <w:t>First Aid provision at Meadows school.</w:t>
        </w:r>
        <w:r w:rsidR="00B33208">
          <w:rPr>
            <w:noProof/>
            <w:webHidden/>
          </w:rPr>
          <w:tab/>
        </w:r>
        <w:r w:rsidR="00B33208">
          <w:rPr>
            <w:noProof/>
            <w:webHidden/>
          </w:rPr>
          <w:fldChar w:fldCharType="begin"/>
        </w:r>
        <w:r w:rsidR="00B33208">
          <w:rPr>
            <w:noProof/>
            <w:webHidden/>
          </w:rPr>
          <w:instrText xml:space="preserve"> PAGEREF _Toc45525524 \h </w:instrText>
        </w:r>
        <w:r w:rsidR="00B33208">
          <w:rPr>
            <w:noProof/>
            <w:webHidden/>
          </w:rPr>
        </w:r>
        <w:r w:rsidR="00B33208">
          <w:rPr>
            <w:noProof/>
            <w:webHidden/>
          </w:rPr>
          <w:fldChar w:fldCharType="separate"/>
        </w:r>
        <w:r w:rsidR="00B33208">
          <w:rPr>
            <w:noProof/>
            <w:webHidden/>
          </w:rPr>
          <w:t>3</w:t>
        </w:r>
        <w:r w:rsidR="00B33208">
          <w:rPr>
            <w:noProof/>
            <w:webHidden/>
          </w:rPr>
          <w:fldChar w:fldCharType="end"/>
        </w:r>
      </w:hyperlink>
    </w:p>
    <w:p w14:paraId="19232996"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5" w:history="1">
        <w:r w:rsidR="00B33208" w:rsidRPr="005453ED">
          <w:rPr>
            <w:rStyle w:val="Hyperlink"/>
            <w:noProof/>
          </w:rPr>
          <w:t>3.</w:t>
        </w:r>
        <w:r w:rsidR="00B33208" w:rsidRPr="006903DF">
          <w:rPr>
            <w:rFonts w:ascii="Calibri" w:eastAsia="Times New Roman" w:hAnsi="Calibri"/>
            <w:noProof/>
            <w:sz w:val="22"/>
            <w:szCs w:val="22"/>
            <w:lang w:val="en-GB" w:eastAsia="en-GB"/>
          </w:rPr>
          <w:tab/>
        </w:r>
        <w:r w:rsidR="00B33208" w:rsidRPr="005453ED">
          <w:rPr>
            <w:rStyle w:val="Hyperlink"/>
            <w:noProof/>
          </w:rPr>
          <w:t>Training</w:t>
        </w:r>
        <w:r w:rsidR="00B33208">
          <w:rPr>
            <w:noProof/>
            <w:webHidden/>
          </w:rPr>
          <w:tab/>
        </w:r>
        <w:r w:rsidR="00B33208">
          <w:rPr>
            <w:noProof/>
            <w:webHidden/>
          </w:rPr>
          <w:fldChar w:fldCharType="begin"/>
        </w:r>
        <w:r w:rsidR="00B33208">
          <w:rPr>
            <w:noProof/>
            <w:webHidden/>
          </w:rPr>
          <w:instrText xml:space="preserve"> PAGEREF _Toc45525525 \h </w:instrText>
        </w:r>
        <w:r w:rsidR="00B33208">
          <w:rPr>
            <w:noProof/>
            <w:webHidden/>
          </w:rPr>
        </w:r>
        <w:r w:rsidR="00B33208">
          <w:rPr>
            <w:noProof/>
            <w:webHidden/>
          </w:rPr>
          <w:fldChar w:fldCharType="separate"/>
        </w:r>
        <w:r w:rsidR="00B33208">
          <w:rPr>
            <w:noProof/>
            <w:webHidden/>
          </w:rPr>
          <w:t>3</w:t>
        </w:r>
        <w:r w:rsidR="00B33208">
          <w:rPr>
            <w:noProof/>
            <w:webHidden/>
          </w:rPr>
          <w:fldChar w:fldCharType="end"/>
        </w:r>
      </w:hyperlink>
    </w:p>
    <w:p w14:paraId="74FF271F"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6" w:history="1">
        <w:r w:rsidR="00B33208" w:rsidRPr="005453ED">
          <w:rPr>
            <w:rStyle w:val="Hyperlink"/>
            <w:noProof/>
          </w:rPr>
          <w:t>4.</w:t>
        </w:r>
        <w:r w:rsidR="00B33208" w:rsidRPr="006903DF">
          <w:rPr>
            <w:rFonts w:ascii="Calibri" w:eastAsia="Times New Roman" w:hAnsi="Calibri"/>
            <w:noProof/>
            <w:sz w:val="22"/>
            <w:szCs w:val="22"/>
            <w:lang w:val="en-GB" w:eastAsia="en-GB"/>
          </w:rPr>
          <w:tab/>
        </w:r>
        <w:r w:rsidR="00B33208" w:rsidRPr="005453ED">
          <w:rPr>
            <w:rStyle w:val="Hyperlink"/>
            <w:noProof/>
          </w:rPr>
          <w:t>Procedure in case of accident, Injury, Defects or Hazards.</w:t>
        </w:r>
        <w:r w:rsidR="00B33208">
          <w:rPr>
            <w:noProof/>
            <w:webHidden/>
          </w:rPr>
          <w:tab/>
        </w:r>
        <w:r w:rsidR="00B33208">
          <w:rPr>
            <w:noProof/>
            <w:webHidden/>
          </w:rPr>
          <w:fldChar w:fldCharType="begin"/>
        </w:r>
        <w:r w:rsidR="00B33208">
          <w:rPr>
            <w:noProof/>
            <w:webHidden/>
          </w:rPr>
          <w:instrText xml:space="preserve"> PAGEREF _Toc45525526 \h </w:instrText>
        </w:r>
        <w:r w:rsidR="00B33208">
          <w:rPr>
            <w:noProof/>
            <w:webHidden/>
          </w:rPr>
        </w:r>
        <w:r w:rsidR="00B33208">
          <w:rPr>
            <w:noProof/>
            <w:webHidden/>
          </w:rPr>
          <w:fldChar w:fldCharType="separate"/>
        </w:r>
        <w:r w:rsidR="00B33208">
          <w:rPr>
            <w:noProof/>
            <w:webHidden/>
          </w:rPr>
          <w:t>4</w:t>
        </w:r>
        <w:r w:rsidR="00B33208">
          <w:rPr>
            <w:noProof/>
            <w:webHidden/>
          </w:rPr>
          <w:fldChar w:fldCharType="end"/>
        </w:r>
      </w:hyperlink>
    </w:p>
    <w:p w14:paraId="7B8CC2F9"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7" w:history="1">
        <w:r w:rsidR="00B33208" w:rsidRPr="005453ED">
          <w:rPr>
            <w:rStyle w:val="Hyperlink"/>
            <w:noProof/>
          </w:rPr>
          <w:t>5.</w:t>
        </w:r>
        <w:r w:rsidR="00B33208" w:rsidRPr="006903DF">
          <w:rPr>
            <w:rFonts w:ascii="Calibri" w:eastAsia="Times New Roman" w:hAnsi="Calibri"/>
            <w:noProof/>
            <w:sz w:val="22"/>
            <w:szCs w:val="22"/>
            <w:lang w:val="en-GB" w:eastAsia="en-GB"/>
          </w:rPr>
          <w:tab/>
        </w:r>
        <w:r w:rsidR="00B33208" w:rsidRPr="005453ED">
          <w:rPr>
            <w:rStyle w:val="Hyperlink"/>
            <w:noProof/>
          </w:rPr>
          <w:t>Emergency situations</w:t>
        </w:r>
        <w:r w:rsidR="00B33208">
          <w:rPr>
            <w:noProof/>
            <w:webHidden/>
          </w:rPr>
          <w:tab/>
        </w:r>
        <w:r w:rsidR="00B33208">
          <w:rPr>
            <w:noProof/>
            <w:webHidden/>
          </w:rPr>
          <w:fldChar w:fldCharType="begin"/>
        </w:r>
        <w:r w:rsidR="00B33208">
          <w:rPr>
            <w:noProof/>
            <w:webHidden/>
          </w:rPr>
          <w:instrText xml:space="preserve"> PAGEREF _Toc45525527 \h </w:instrText>
        </w:r>
        <w:r w:rsidR="00B33208">
          <w:rPr>
            <w:noProof/>
            <w:webHidden/>
          </w:rPr>
        </w:r>
        <w:r w:rsidR="00B33208">
          <w:rPr>
            <w:noProof/>
            <w:webHidden/>
          </w:rPr>
          <w:fldChar w:fldCharType="separate"/>
        </w:r>
        <w:r w:rsidR="00B33208">
          <w:rPr>
            <w:noProof/>
            <w:webHidden/>
          </w:rPr>
          <w:t>4</w:t>
        </w:r>
        <w:r w:rsidR="00B33208">
          <w:rPr>
            <w:noProof/>
            <w:webHidden/>
          </w:rPr>
          <w:fldChar w:fldCharType="end"/>
        </w:r>
      </w:hyperlink>
    </w:p>
    <w:p w14:paraId="6220CE41"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8" w:history="1">
        <w:r w:rsidR="00B33208" w:rsidRPr="005453ED">
          <w:rPr>
            <w:rStyle w:val="Hyperlink"/>
            <w:noProof/>
          </w:rPr>
          <w:t>6.</w:t>
        </w:r>
        <w:r w:rsidR="00B33208" w:rsidRPr="006903DF">
          <w:rPr>
            <w:rFonts w:ascii="Calibri" w:eastAsia="Times New Roman" w:hAnsi="Calibri"/>
            <w:noProof/>
            <w:sz w:val="22"/>
            <w:szCs w:val="22"/>
            <w:lang w:val="en-GB" w:eastAsia="en-GB"/>
          </w:rPr>
          <w:tab/>
        </w:r>
        <w:r w:rsidR="00B33208" w:rsidRPr="005453ED">
          <w:rPr>
            <w:rStyle w:val="Hyperlink"/>
            <w:noProof/>
          </w:rPr>
          <w:t>Child Protection</w:t>
        </w:r>
        <w:r w:rsidR="00B33208">
          <w:rPr>
            <w:noProof/>
            <w:webHidden/>
          </w:rPr>
          <w:tab/>
        </w:r>
        <w:r w:rsidR="00B33208">
          <w:rPr>
            <w:noProof/>
            <w:webHidden/>
          </w:rPr>
          <w:fldChar w:fldCharType="begin"/>
        </w:r>
        <w:r w:rsidR="00B33208">
          <w:rPr>
            <w:noProof/>
            <w:webHidden/>
          </w:rPr>
          <w:instrText xml:space="preserve"> PAGEREF _Toc45525528 \h </w:instrText>
        </w:r>
        <w:r w:rsidR="00B33208">
          <w:rPr>
            <w:noProof/>
            <w:webHidden/>
          </w:rPr>
        </w:r>
        <w:r w:rsidR="00B33208">
          <w:rPr>
            <w:noProof/>
            <w:webHidden/>
          </w:rPr>
          <w:fldChar w:fldCharType="separate"/>
        </w:r>
        <w:r w:rsidR="00B33208">
          <w:rPr>
            <w:noProof/>
            <w:webHidden/>
          </w:rPr>
          <w:t>4</w:t>
        </w:r>
        <w:r w:rsidR="00B33208">
          <w:rPr>
            <w:noProof/>
            <w:webHidden/>
          </w:rPr>
          <w:fldChar w:fldCharType="end"/>
        </w:r>
      </w:hyperlink>
    </w:p>
    <w:p w14:paraId="1F9580F0"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29" w:history="1">
        <w:r w:rsidR="00B33208" w:rsidRPr="005453ED">
          <w:rPr>
            <w:rStyle w:val="Hyperlink"/>
            <w:rFonts w:ascii="Comic Sans MS" w:hAnsi="Comic Sans MS"/>
            <w:noProof/>
          </w:rPr>
          <w:t>7.</w:t>
        </w:r>
        <w:r w:rsidR="00B33208" w:rsidRPr="006903DF">
          <w:rPr>
            <w:rFonts w:ascii="Calibri" w:eastAsia="Times New Roman" w:hAnsi="Calibri"/>
            <w:noProof/>
            <w:sz w:val="22"/>
            <w:szCs w:val="22"/>
            <w:lang w:val="en-GB" w:eastAsia="en-GB"/>
          </w:rPr>
          <w:tab/>
        </w:r>
        <w:r w:rsidR="00B33208" w:rsidRPr="005453ED">
          <w:rPr>
            <w:rStyle w:val="Hyperlink"/>
            <w:noProof/>
          </w:rPr>
          <w:t>Physical contact with pupils</w:t>
        </w:r>
        <w:r w:rsidR="00B33208">
          <w:rPr>
            <w:noProof/>
            <w:webHidden/>
          </w:rPr>
          <w:tab/>
        </w:r>
        <w:r w:rsidR="00B33208">
          <w:rPr>
            <w:noProof/>
            <w:webHidden/>
          </w:rPr>
          <w:fldChar w:fldCharType="begin"/>
        </w:r>
        <w:r w:rsidR="00B33208">
          <w:rPr>
            <w:noProof/>
            <w:webHidden/>
          </w:rPr>
          <w:instrText xml:space="preserve"> PAGEREF _Toc45525529 \h </w:instrText>
        </w:r>
        <w:r w:rsidR="00B33208">
          <w:rPr>
            <w:noProof/>
            <w:webHidden/>
          </w:rPr>
        </w:r>
        <w:r w:rsidR="00B33208">
          <w:rPr>
            <w:noProof/>
            <w:webHidden/>
          </w:rPr>
          <w:fldChar w:fldCharType="separate"/>
        </w:r>
        <w:r w:rsidR="00B33208">
          <w:rPr>
            <w:noProof/>
            <w:webHidden/>
          </w:rPr>
          <w:t>5</w:t>
        </w:r>
        <w:r w:rsidR="00B33208">
          <w:rPr>
            <w:noProof/>
            <w:webHidden/>
          </w:rPr>
          <w:fldChar w:fldCharType="end"/>
        </w:r>
      </w:hyperlink>
    </w:p>
    <w:p w14:paraId="45802B30"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30" w:history="1">
        <w:r w:rsidR="00B33208" w:rsidRPr="005453ED">
          <w:rPr>
            <w:rStyle w:val="Hyperlink"/>
            <w:noProof/>
          </w:rPr>
          <w:t>8.</w:t>
        </w:r>
        <w:r w:rsidR="00B33208" w:rsidRPr="006903DF">
          <w:rPr>
            <w:rFonts w:ascii="Calibri" w:eastAsia="Times New Roman" w:hAnsi="Calibri"/>
            <w:noProof/>
            <w:sz w:val="22"/>
            <w:szCs w:val="22"/>
            <w:lang w:val="en-GB" w:eastAsia="en-GB"/>
          </w:rPr>
          <w:tab/>
        </w:r>
        <w:r w:rsidR="00B33208" w:rsidRPr="005453ED">
          <w:rPr>
            <w:rStyle w:val="Hyperlink"/>
            <w:noProof/>
          </w:rPr>
          <w:t>First-Aid materials, Equipment and Facilities.</w:t>
        </w:r>
        <w:r w:rsidR="00B33208">
          <w:rPr>
            <w:noProof/>
            <w:webHidden/>
          </w:rPr>
          <w:tab/>
        </w:r>
        <w:r w:rsidR="00B33208">
          <w:rPr>
            <w:noProof/>
            <w:webHidden/>
          </w:rPr>
          <w:fldChar w:fldCharType="begin"/>
        </w:r>
        <w:r w:rsidR="00B33208">
          <w:rPr>
            <w:noProof/>
            <w:webHidden/>
          </w:rPr>
          <w:instrText xml:space="preserve"> PAGEREF _Toc45525530 \h </w:instrText>
        </w:r>
        <w:r w:rsidR="00B33208">
          <w:rPr>
            <w:noProof/>
            <w:webHidden/>
          </w:rPr>
        </w:r>
        <w:r w:rsidR="00B33208">
          <w:rPr>
            <w:noProof/>
            <w:webHidden/>
          </w:rPr>
          <w:fldChar w:fldCharType="separate"/>
        </w:r>
        <w:r w:rsidR="00B33208">
          <w:rPr>
            <w:noProof/>
            <w:webHidden/>
          </w:rPr>
          <w:t>5</w:t>
        </w:r>
        <w:r w:rsidR="00B33208">
          <w:rPr>
            <w:noProof/>
            <w:webHidden/>
          </w:rPr>
          <w:fldChar w:fldCharType="end"/>
        </w:r>
      </w:hyperlink>
    </w:p>
    <w:p w14:paraId="6105AC86" w14:textId="77777777" w:rsidR="00B33208" w:rsidRPr="006903DF" w:rsidRDefault="00000000">
      <w:pPr>
        <w:pStyle w:val="TOC1"/>
        <w:tabs>
          <w:tab w:val="left" w:pos="440"/>
          <w:tab w:val="right" w:leader="dot" w:pos="9016"/>
        </w:tabs>
        <w:rPr>
          <w:rFonts w:ascii="Calibri" w:eastAsia="Times New Roman" w:hAnsi="Calibri"/>
          <w:noProof/>
          <w:sz w:val="22"/>
          <w:szCs w:val="22"/>
          <w:lang w:val="en-GB" w:eastAsia="en-GB"/>
        </w:rPr>
      </w:pPr>
      <w:hyperlink w:anchor="_Toc45525531" w:history="1">
        <w:r w:rsidR="00B33208" w:rsidRPr="005453ED">
          <w:rPr>
            <w:rStyle w:val="Hyperlink"/>
            <w:rFonts w:ascii="Comic Sans MS" w:hAnsi="Comic Sans MS"/>
            <w:noProof/>
          </w:rPr>
          <w:t>9.</w:t>
        </w:r>
        <w:r w:rsidR="00B33208" w:rsidRPr="006903DF">
          <w:rPr>
            <w:rFonts w:ascii="Calibri" w:eastAsia="Times New Roman" w:hAnsi="Calibri"/>
            <w:noProof/>
            <w:sz w:val="22"/>
            <w:szCs w:val="22"/>
            <w:lang w:val="en-GB" w:eastAsia="en-GB"/>
          </w:rPr>
          <w:tab/>
        </w:r>
        <w:r w:rsidR="00B33208" w:rsidRPr="005453ED">
          <w:rPr>
            <w:rStyle w:val="Hyperlink"/>
            <w:noProof/>
          </w:rPr>
          <w:t>Contents of a First-Aid container</w:t>
        </w:r>
        <w:r w:rsidR="00B33208">
          <w:rPr>
            <w:noProof/>
            <w:webHidden/>
          </w:rPr>
          <w:tab/>
        </w:r>
        <w:r w:rsidR="00B33208">
          <w:rPr>
            <w:noProof/>
            <w:webHidden/>
          </w:rPr>
          <w:fldChar w:fldCharType="begin"/>
        </w:r>
        <w:r w:rsidR="00B33208">
          <w:rPr>
            <w:noProof/>
            <w:webHidden/>
          </w:rPr>
          <w:instrText xml:space="preserve"> PAGEREF _Toc45525531 \h </w:instrText>
        </w:r>
        <w:r w:rsidR="00B33208">
          <w:rPr>
            <w:noProof/>
            <w:webHidden/>
          </w:rPr>
        </w:r>
        <w:r w:rsidR="00B33208">
          <w:rPr>
            <w:noProof/>
            <w:webHidden/>
          </w:rPr>
          <w:fldChar w:fldCharType="separate"/>
        </w:r>
        <w:r w:rsidR="00B33208">
          <w:rPr>
            <w:noProof/>
            <w:webHidden/>
          </w:rPr>
          <w:t>5</w:t>
        </w:r>
        <w:r w:rsidR="00B33208">
          <w:rPr>
            <w:noProof/>
            <w:webHidden/>
          </w:rPr>
          <w:fldChar w:fldCharType="end"/>
        </w:r>
      </w:hyperlink>
    </w:p>
    <w:p w14:paraId="31B87396" w14:textId="77777777" w:rsidR="00B33208" w:rsidRPr="006903DF" w:rsidRDefault="00000000">
      <w:pPr>
        <w:pStyle w:val="TOC1"/>
        <w:tabs>
          <w:tab w:val="left" w:pos="660"/>
          <w:tab w:val="right" w:leader="dot" w:pos="9016"/>
        </w:tabs>
        <w:rPr>
          <w:rFonts w:ascii="Calibri" w:eastAsia="Times New Roman" w:hAnsi="Calibri"/>
          <w:noProof/>
          <w:sz w:val="22"/>
          <w:szCs w:val="22"/>
          <w:lang w:val="en-GB" w:eastAsia="en-GB"/>
        </w:rPr>
      </w:pPr>
      <w:hyperlink w:anchor="_Toc45525532" w:history="1">
        <w:r w:rsidR="00B33208" w:rsidRPr="005453ED">
          <w:rPr>
            <w:rStyle w:val="Hyperlink"/>
            <w:rFonts w:ascii="Comic Sans MS" w:hAnsi="Comic Sans MS"/>
            <w:noProof/>
          </w:rPr>
          <w:t>10.</w:t>
        </w:r>
        <w:r w:rsidR="00B33208" w:rsidRPr="006903DF">
          <w:rPr>
            <w:rFonts w:ascii="Calibri" w:eastAsia="Times New Roman" w:hAnsi="Calibri"/>
            <w:noProof/>
            <w:sz w:val="22"/>
            <w:szCs w:val="22"/>
            <w:lang w:val="en-GB" w:eastAsia="en-GB"/>
          </w:rPr>
          <w:tab/>
        </w:r>
        <w:r w:rsidR="00B33208" w:rsidRPr="005453ED">
          <w:rPr>
            <w:rStyle w:val="Hyperlink"/>
            <w:noProof/>
          </w:rPr>
          <w:t>Travelling First-Aid Containers.</w:t>
        </w:r>
        <w:r w:rsidR="00B33208">
          <w:rPr>
            <w:noProof/>
            <w:webHidden/>
          </w:rPr>
          <w:tab/>
        </w:r>
        <w:r w:rsidR="00B33208">
          <w:rPr>
            <w:noProof/>
            <w:webHidden/>
          </w:rPr>
          <w:fldChar w:fldCharType="begin"/>
        </w:r>
        <w:r w:rsidR="00B33208">
          <w:rPr>
            <w:noProof/>
            <w:webHidden/>
          </w:rPr>
          <w:instrText xml:space="preserve"> PAGEREF _Toc45525532 \h </w:instrText>
        </w:r>
        <w:r w:rsidR="00B33208">
          <w:rPr>
            <w:noProof/>
            <w:webHidden/>
          </w:rPr>
        </w:r>
        <w:r w:rsidR="00B33208">
          <w:rPr>
            <w:noProof/>
            <w:webHidden/>
          </w:rPr>
          <w:fldChar w:fldCharType="separate"/>
        </w:r>
        <w:r w:rsidR="00B33208">
          <w:rPr>
            <w:noProof/>
            <w:webHidden/>
          </w:rPr>
          <w:t>5</w:t>
        </w:r>
        <w:r w:rsidR="00B33208">
          <w:rPr>
            <w:noProof/>
            <w:webHidden/>
          </w:rPr>
          <w:fldChar w:fldCharType="end"/>
        </w:r>
      </w:hyperlink>
    </w:p>
    <w:p w14:paraId="0C371258" w14:textId="77777777" w:rsidR="00B33208" w:rsidRPr="006903DF" w:rsidRDefault="00000000">
      <w:pPr>
        <w:pStyle w:val="TOC1"/>
        <w:tabs>
          <w:tab w:val="left" w:pos="660"/>
          <w:tab w:val="right" w:leader="dot" w:pos="9016"/>
        </w:tabs>
        <w:rPr>
          <w:rFonts w:ascii="Calibri" w:eastAsia="Times New Roman" w:hAnsi="Calibri"/>
          <w:noProof/>
          <w:sz w:val="22"/>
          <w:szCs w:val="22"/>
          <w:lang w:val="en-GB" w:eastAsia="en-GB"/>
        </w:rPr>
      </w:pPr>
      <w:hyperlink w:anchor="_Toc45525533" w:history="1">
        <w:r w:rsidR="00B33208" w:rsidRPr="005453ED">
          <w:rPr>
            <w:rStyle w:val="Hyperlink"/>
            <w:noProof/>
          </w:rPr>
          <w:t>11.</w:t>
        </w:r>
        <w:r w:rsidR="00B33208" w:rsidRPr="006903DF">
          <w:rPr>
            <w:rFonts w:ascii="Calibri" w:eastAsia="Times New Roman" w:hAnsi="Calibri"/>
            <w:noProof/>
            <w:sz w:val="22"/>
            <w:szCs w:val="22"/>
            <w:lang w:val="en-GB" w:eastAsia="en-GB"/>
          </w:rPr>
          <w:tab/>
        </w:r>
        <w:r w:rsidR="00B33208" w:rsidRPr="005453ED">
          <w:rPr>
            <w:rStyle w:val="Hyperlink"/>
            <w:noProof/>
          </w:rPr>
          <w:t>Accidents</w:t>
        </w:r>
        <w:r w:rsidR="00B33208">
          <w:rPr>
            <w:noProof/>
            <w:webHidden/>
          </w:rPr>
          <w:tab/>
        </w:r>
        <w:r w:rsidR="00B33208">
          <w:rPr>
            <w:noProof/>
            <w:webHidden/>
          </w:rPr>
          <w:fldChar w:fldCharType="begin"/>
        </w:r>
        <w:r w:rsidR="00B33208">
          <w:rPr>
            <w:noProof/>
            <w:webHidden/>
          </w:rPr>
          <w:instrText xml:space="preserve"> PAGEREF _Toc45525533 \h </w:instrText>
        </w:r>
        <w:r w:rsidR="00B33208">
          <w:rPr>
            <w:noProof/>
            <w:webHidden/>
          </w:rPr>
        </w:r>
        <w:r w:rsidR="00B33208">
          <w:rPr>
            <w:noProof/>
            <w:webHidden/>
          </w:rPr>
          <w:fldChar w:fldCharType="separate"/>
        </w:r>
        <w:r w:rsidR="00B33208">
          <w:rPr>
            <w:noProof/>
            <w:webHidden/>
          </w:rPr>
          <w:t>5</w:t>
        </w:r>
        <w:r w:rsidR="00B33208">
          <w:rPr>
            <w:noProof/>
            <w:webHidden/>
          </w:rPr>
          <w:fldChar w:fldCharType="end"/>
        </w:r>
      </w:hyperlink>
    </w:p>
    <w:p w14:paraId="37C76D12" w14:textId="77777777" w:rsidR="00325505" w:rsidRPr="004B071D" w:rsidRDefault="00325505" w:rsidP="00325505">
      <w:pPr>
        <w:pStyle w:val="TOC1"/>
        <w:tabs>
          <w:tab w:val="right" w:leader="dot" w:pos="9736"/>
        </w:tabs>
        <w:rPr>
          <w:noProof/>
          <w:lang w:val="en-GB"/>
        </w:rPr>
      </w:pPr>
      <w:r w:rsidRPr="004B071D">
        <w:rPr>
          <w:rFonts w:cs="Arial"/>
          <w:noProof/>
          <w:szCs w:val="20"/>
          <w:lang w:val="en-GB"/>
        </w:rPr>
        <w:fldChar w:fldCharType="end"/>
      </w:r>
    </w:p>
    <w:p w14:paraId="78B020BB" w14:textId="77777777" w:rsidR="00325505" w:rsidRDefault="00325505" w:rsidP="00325505">
      <w:pPr>
        <w:pStyle w:val="NoSpacing"/>
        <w:jc w:val="right"/>
        <w:rPr>
          <w:rFonts w:ascii="Comic Sans MS" w:hAnsi="Comic Sans MS"/>
          <w:b/>
          <w:sz w:val="18"/>
          <w:szCs w:val="18"/>
        </w:rPr>
      </w:pPr>
      <w:r>
        <w:rPr>
          <w:rFonts w:cs="Arial"/>
          <w:noProof/>
          <w:szCs w:val="20"/>
        </w:rPr>
        <w:br w:type="page"/>
      </w:r>
    </w:p>
    <w:p w14:paraId="17E493EE" w14:textId="77777777" w:rsidR="00325505" w:rsidRDefault="00325505" w:rsidP="002814EA">
      <w:pPr>
        <w:pStyle w:val="NoSpacing"/>
        <w:jc w:val="right"/>
        <w:rPr>
          <w:rFonts w:ascii="Comic Sans MS" w:hAnsi="Comic Sans MS"/>
          <w:b/>
          <w:sz w:val="18"/>
          <w:szCs w:val="18"/>
        </w:rPr>
      </w:pPr>
    </w:p>
    <w:p w14:paraId="370BDDD0" w14:textId="77777777" w:rsidR="00325505" w:rsidRDefault="00325505" w:rsidP="002814EA">
      <w:pPr>
        <w:pStyle w:val="NoSpacing"/>
        <w:jc w:val="right"/>
        <w:rPr>
          <w:rFonts w:ascii="Comic Sans MS" w:hAnsi="Comic Sans MS"/>
          <w:b/>
          <w:sz w:val="18"/>
          <w:szCs w:val="18"/>
        </w:rPr>
      </w:pPr>
    </w:p>
    <w:p w14:paraId="5D4951EC" w14:textId="77777777" w:rsidR="00325505" w:rsidRDefault="00325505" w:rsidP="002814EA">
      <w:pPr>
        <w:pStyle w:val="NoSpacing"/>
        <w:jc w:val="right"/>
        <w:rPr>
          <w:rFonts w:ascii="Comic Sans MS" w:hAnsi="Comic Sans MS"/>
          <w:b/>
          <w:sz w:val="18"/>
          <w:szCs w:val="18"/>
        </w:rPr>
      </w:pPr>
    </w:p>
    <w:p w14:paraId="60D8B103" w14:textId="77777777" w:rsidR="00C8196E" w:rsidRPr="00163625" w:rsidRDefault="00C8196E" w:rsidP="00325505">
      <w:pPr>
        <w:pStyle w:val="Heading1"/>
        <w:numPr>
          <w:ilvl w:val="0"/>
          <w:numId w:val="12"/>
        </w:numPr>
      </w:pPr>
      <w:bookmarkStart w:id="0" w:name="_Toc45525523"/>
      <w:r w:rsidRPr="00163625">
        <w:t>Rationale</w:t>
      </w:r>
      <w:bookmarkEnd w:id="0"/>
    </w:p>
    <w:p w14:paraId="740B979A"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We have a duty of care to our staff and pupils. As part of the exercise of that duty it may from time to time be necessary to administer First Aid.</w:t>
      </w:r>
    </w:p>
    <w:p w14:paraId="7BC3F523" w14:textId="77777777" w:rsidR="00163625" w:rsidRPr="00EF70DF" w:rsidRDefault="00163625" w:rsidP="00EF70DF">
      <w:pPr>
        <w:pStyle w:val="NoSpacing"/>
        <w:rPr>
          <w:rFonts w:ascii="Comic Sans MS" w:hAnsi="Comic Sans MS"/>
          <w:sz w:val="18"/>
          <w:szCs w:val="18"/>
        </w:rPr>
      </w:pPr>
    </w:p>
    <w:p w14:paraId="27A04C35"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The School will conform to all statutory legislation and recognises and accepts its responsibility as an employer for providing so far as reasonably practicable, a safe and healthy work place and working environment, both physically and psychologically, for all its employees, volunteers, and other workers. The school also recognises that its responsibility for the safety and welfare of all the pupils at the school is paramount. We understand that prevention is better than reacting to an even</w:t>
      </w:r>
      <w:r w:rsidR="00BE3F20" w:rsidRPr="00EF70DF">
        <w:rPr>
          <w:rFonts w:ascii="Comic Sans MS" w:hAnsi="Comic Sans MS"/>
          <w:sz w:val="18"/>
          <w:szCs w:val="18"/>
        </w:rPr>
        <w:t>t and through adherence to the H</w:t>
      </w:r>
      <w:r w:rsidRPr="00EF70DF">
        <w:rPr>
          <w:rFonts w:ascii="Comic Sans MS" w:hAnsi="Comic Sans MS"/>
          <w:sz w:val="18"/>
          <w:szCs w:val="18"/>
        </w:rPr>
        <w:t>ealth and Safety Policy and a robust culture of Risk Assessments we will endeavour to avoid situations where First Aid is required.</w:t>
      </w:r>
    </w:p>
    <w:p w14:paraId="4B9856E8" w14:textId="77777777" w:rsidR="00163625" w:rsidRPr="00EF70DF" w:rsidRDefault="00163625" w:rsidP="00EF70DF">
      <w:pPr>
        <w:pStyle w:val="NoSpacing"/>
        <w:rPr>
          <w:rFonts w:ascii="Comic Sans MS" w:hAnsi="Comic Sans MS"/>
          <w:sz w:val="18"/>
          <w:szCs w:val="18"/>
        </w:rPr>
      </w:pPr>
    </w:p>
    <w:p w14:paraId="2E4AF154"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First Aid notices will be prominently displayed and all staff/new pupils will be informed about First Aid arrangements during induction.</w:t>
      </w:r>
    </w:p>
    <w:p w14:paraId="0C18DE56" w14:textId="77777777" w:rsidR="00163625" w:rsidRPr="00EF70DF" w:rsidRDefault="00163625" w:rsidP="00EF70DF">
      <w:pPr>
        <w:pStyle w:val="NoSpacing"/>
        <w:rPr>
          <w:rFonts w:ascii="Comic Sans MS" w:hAnsi="Comic Sans MS"/>
          <w:sz w:val="18"/>
          <w:szCs w:val="18"/>
        </w:rPr>
      </w:pPr>
    </w:p>
    <w:p w14:paraId="31165346" w14:textId="77777777" w:rsidR="00C8196E" w:rsidRPr="00163625" w:rsidRDefault="00325505" w:rsidP="00325505">
      <w:pPr>
        <w:pStyle w:val="Heading1"/>
        <w:numPr>
          <w:ilvl w:val="0"/>
          <w:numId w:val="12"/>
        </w:numPr>
      </w:pPr>
      <w:bookmarkStart w:id="1" w:name="_Toc45525524"/>
      <w:r>
        <w:t>First Aid provision at Meadows school.</w:t>
      </w:r>
      <w:bookmarkEnd w:id="1"/>
    </w:p>
    <w:p w14:paraId="40856997" w14:textId="77777777" w:rsidR="00163625" w:rsidRPr="00EF70DF" w:rsidRDefault="00163625" w:rsidP="00EF70DF">
      <w:pPr>
        <w:pStyle w:val="NoSpacing"/>
        <w:rPr>
          <w:rFonts w:ascii="Comic Sans MS" w:hAnsi="Comic Sans MS"/>
          <w:b/>
          <w:sz w:val="18"/>
          <w:szCs w:val="18"/>
        </w:rPr>
      </w:pPr>
    </w:p>
    <w:p w14:paraId="5930926E" w14:textId="77777777" w:rsidR="00C8196E" w:rsidRPr="00EF70DF" w:rsidRDefault="00C8196E" w:rsidP="00163625">
      <w:pPr>
        <w:pStyle w:val="NoSpacing"/>
        <w:numPr>
          <w:ilvl w:val="0"/>
          <w:numId w:val="5"/>
        </w:numPr>
        <w:rPr>
          <w:rFonts w:ascii="Comic Sans MS" w:hAnsi="Comic Sans MS"/>
          <w:sz w:val="18"/>
          <w:szCs w:val="18"/>
        </w:rPr>
      </w:pPr>
      <w:r w:rsidRPr="00EF70DF">
        <w:rPr>
          <w:rFonts w:ascii="Comic Sans MS" w:hAnsi="Comic Sans MS"/>
          <w:sz w:val="18"/>
          <w:szCs w:val="18"/>
        </w:rPr>
        <w:t xml:space="preserve">A suitably stocked and labelled first-aid container situated in the school office. </w:t>
      </w:r>
    </w:p>
    <w:p w14:paraId="376E783A" w14:textId="77777777" w:rsidR="00C8196E" w:rsidRPr="00EF70DF" w:rsidRDefault="00C8196E" w:rsidP="00163625">
      <w:pPr>
        <w:pStyle w:val="NoSpacing"/>
        <w:numPr>
          <w:ilvl w:val="0"/>
          <w:numId w:val="5"/>
        </w:numPr>
        <w:rPr>
          <w:rFonts w:ascii="Comic Sans MS" w:hAnsi="Comic Sans MS"/>
          <w:sz w:val="18"/>
          <w:szCs w:val="18"/>
        </w:rPr>
      </w:pPr>
      <w:r w:rsidRPr="00EF70DF">
        <w:rPr>
          <w:rFonts w:ascii="Comic Sans MS" w:hAnsi="Comic Sans MS"/>
          <w:sz w:val="18"/>
          <w:szCs w:val="18"/>
        </w:rPr>
        <w:t>Trained First Aiders to take charge of first-aid arrangements.</w:t>
      </w:r>
    </w:p>
    <w:p w14:paraId="240722FC" w14:textId="77777777" w:rsidR="00C8196E" w:rsidRPr="00EF70DF" w:rsidRDefault="00C8196E" w:rsidP="00163625">
      <w:pPr>
        <w:pStyle w:val="NoSpacing"/>
        <w:numPr>
          <w:ilvl w:val="0"/>
          <w:numId w:val="5"/>
        </w:numPr>
        <w:rPr>
          <w:rFonts w:ascii="Comic Sans MS" w:hAnsi="Comic Sans MS"/>
          <w:sz w:val="18"/>
          <w:szCs w:val="18"/>
        </w:rPr>
      </w:pPr>
      <w:r w:rsidRPr="00EF70DF">
        <w:rPr>
          <w:rFonts w:ascii="Comic Sans MS" w:hAnsi="Comic Sans MS"/>
          <w:sz w:val="18"/>
          <w:szCs w:val="18"/>
        </w:rPr>
        <w:t>Information</w:t>
      </w:r>
      <w:r w:rsidR="00EA2B36" w:rsidRPr="00EF70DF">
        <w:rPr>
          <w:rFonts w:ascii="Comic Sans MS" w:hAnsi="Comic Sans MS"/>
          <w:sz w:val="18"/>
          <w:szCs w:val="18"/>
        </w:rPr>
        <w:t xml:space="preserve"> for employees, pupils, </w:t>
      </w:r>
      <w:r w:rsidRPr="00EF70DF">
        <w:rPr>
          <w:rFonts w:ascii="Comic Sans MS" w:hAnsi="Comic Sans MS"/>
          <w:sz w:val="18"/>
          <w:szCs w:val="18"/>
        </w:rPr>
        <w:t>carers on first-aid arrangements</w:t>
      </w:r>
      <w:r w:rsidR="00BE3F20" w:rsidRPr="00EF70DF">
        <w:rPr>
          <w:rFonts w:ascii="Comic Sans MS" w:hAnsi="Comic Sans MS"/>
          <w:sz w:val="18"/>
          <w:szCs w:val="18"/>
        </w:rPr>
        <w:t>.</w:t>
      </w:r>
    </w:p>
    <w:p w14:paraId="40D5F630" w14:textId="77777777" w:rsidR="00C8196E" w:rsidRPr="00EF70DF" w:rsidRDefault="00EA2B36" w:rsidP="00163625">
      <w:pPr>
        <w:pStyle w:val="NoSpacing"/>
        <w:numPr>
          <w:ilvl w:val="0"/>
          <w:numId w:val="5"/>
        </w:numPr>
        <w:rPr>
          <w:rFonts w:ascii="Comic Sans MS" w:hAnsi="Comic Sans MS"/>
          <w:sz w:val="18"/>
          <w:szCs w:val="18"/>
        </w:rPr>
      </w:pPr>
      <w:r w:rsidRPr="00EF70DF">
        <w:rPr>
          <w:rFonts w:ascii="Comic Sans MS" w:hAnsi="Comic Sans MS"/>
          <w:sz w:val="18"/>
          <w:szCs w:val="18"/>
        </w:rPr>
        <w:t>On-going</w:t>
      </w:r>
      <w:r w:rsidR="00C8196E" w:rsidRPr="00EF70DF">
        <w:rPr>
          <w:rFonts w:ascii="Comic Sans MS" w:hAnsi="Comic Sans MS"/>
          <w:sz w:val="18"/>
          <w:szCs w:val="18"/>
        </w:rPr>
        <w:t xml:space="preserve"> risk assessment carried out periodically.</w:t>
      </w:r>
    </w:p>
    <w:p w14:paraId="6B5264B4" w14:textId="77777777" w:rsidR="00C8196E" w:rsidRPr="00EF70DF" w:rsidRDefault="00C8196E" w:rsidP="00163625">
      <w:pPr>
        <w:pStyle w:val="NoSpacing"/>
        <w:numPr>
          <w:ilvl w:val="0"/>
          <w:numId w:val="5"/>
        </w:numPr>
        <w:rPr>
          <w:rFonts w:ascii="Comic Sans MS" w:hAnsi="Comic Sans MS"/>
          <w:sz w:val="18"/>
          <w:szCs w:val="18"/>
        </w:rPr>
      </w:pPr>
      <w:r w:rsidRPr="00EF70DF">
        <w:rPr>
          <w:rFonts w:ascii="Comic Sans MS" w:hAnsi="Comic Sans MS"/>
          <w:sz w:val="18"/>
          <w:szCs w:val="18"/>
        </w:rPr>
        <w:t xml:space="preserve">First-aid provision available at all times while people are on school </w:t>
      </w:r>
      <w:r w:rsidR="00163625" w:rsidRPr="00EF70DF">
        <w:rPr>
          <w:rFonts w:ascii="Comic Sans MS" w:hAnsi="Comic Sans MS"/>
          <w:sz w:val="18"/>
          <w:szCs w:val="18"/>
        </w:rPr>
        <w:t>premises</w:t>
      </w:r>
      <w:r w:rsidRPr="00EF70DF">
        <w:rPr>
          <w:rFonts w:ascii="Comic Sans MS" w:hAnsi="Comic Sans MS"/>
          <w:sz w:val="18"/>
          <w:szCs w:val="18"/>
        </w:rPr>
        <w:t xml:space="preserve"> and on off-site visits where a risk assessment has indicated this might be necessary</w:t>
      </w:r>
      <w:r w:rsidR="00EA2B36" w:rsidRPr="00EF70DF">
        <w:rPr>
          <w:rFonts w:ascii="Comic Sans MS" w:hAnsi="Comic Sans MS"/>
          <w:sz w:val="18"/>
          <w:szCs w:val="18"/>
        </w:rPr>
        <w:t xml:space="preserve">. </w:t>
      </w:r>
    </w:p>
    <w:p w14:paraId="52EE425A" w14:textId="77777777" w:rsidR="00163625" w:rsidRDefault="00163625" w:rsidP="00EF70DF">
      <w:pPr>
        <w:pStyle w:val="NoSpacing"/>
        <w:rPr>
          <w:rFonts w:ascii="Comic Sans MS" w:hAnsi="Comic Sans MS"/>
          <w:b/>
          <w:sz w:val="18"/>
          <w:szCs w:val="18"/>
        </w:rPr>
      </w:pPr>
    </w:p>
    <w:p w14:paraId="1974655E" w14:textId="77777777" w:rsidR="00C8196E" w:rsidRDefault="00325505" w:rsidP="00325505">
      <w:pPr>
        <w:pStyle w:val="Heading1"/>
        <w:numPr>
          <w:ilvl w:val="0"/>
          <w:numId w:val="12"/>
        </w:numPr>
      </w:pPr>
      <w:bookmarkStart w:id="2" w:name="_Toc45525525"/>
      <w:r>
        <w:t>Training</w:t>
      </w:r>
      <w:bookmarkEnd w:id="2"/>
    </w:p>
    <w:p w14:paraId="2161857E" w14:textId="77777777" w:rsidR="00163625" w:rsidRPr="00163625" w:rsidRDefault="00163625" w:rsidP="00EF70DF">
      <w:pPr>
        <w:pStyle w:val="NoSpacing"/>
        <w:rPr>
          <w:rFonts w:ascii="Comic Sans MS" w:hAnsi="Comic Sans MS"/>
          <w:b/>
          <w:sz w:val="18"/>
          <w:szCs w:val="18"/>
          <w:u w:val="single"/>
        </w:rPr>
      </w:pPr>
    </w:p>
    <w:p w14:paraId="354AEB0C" w14:textId="77777777" w:rsidR="006534C3" w:rsidRDefault="00163625" w:rsidP="00EF70DF">
      <w:pPr>
        <w:pStyle w:val="NoSpacing"/>
        <w:rPr>
          <w:rFonts w:ascii="Comic Sans MS" w:hAnsi="Comic Sans MS"/>
          <w:sz w:val="18"/>
          <w:szCs w:val="18"/>
        </w:rPr>
      </w:pPr>
      <w:r>
        <w:rPr>
          <w:rFonts w:ascii="Comic Sans MS" w:hAnsi="Comic Sans MS"/>
          <w:sz w:val="18"/>
          <w:szCs w:val="18"/>
        </w:rPr>
        <w:t xml:space="preserve">Meadows </w:t>
      </w:r>
      <w:r w:rsidR="006534C3">
        <w:rPr>
          <w:rFonts w:ascii="Comic Sans MS" w:hAnsi="Comic Sans MS"/>
          <w:sz w:val="18"/>
          <w:szCs w:val="18"/>
        </w:rPr>
        <w:t xml:space="preserve">school ensure that all provisions where pupils </w:t>
      </w:r>
      <w:r w:rsidR="00325505">
        <w:rPr>
          <w:rFonts w:ascii="Comic Sans MS" w:hAnsi="Comic Sans MS"/>
          <w:sz w:val="18"/>
          <w:szCs w:val="18"/>
        </w:rPr>
        <w:t>learn have</w:t>
      </w:r>
      <w:r>
        <w:rPr>
          <w:rFonts w:ascii="Comic Sans MS" w:hAnsi="Comic Sans MS"/>
          <w:sz w:val="18"/>
          <w:szCs w:val="18"/>
        </w:rPr>
        <w:t xml:space="preserve"> </w:t>
      </w:r>
      <w:r w:rsidR="006534C3">
        <w:rPr>
          <w:rFonts w:ascii="Comic Sans MS" w:hAnsi="Comic Sans MS"/>
          <w:sz w:val="18"/>
          <w:szCs w:val="18"/>
        </w:rPr>
        <w:t xml:space="preserve">the required number of </w:t>
      </w:r>
      <w:r w:rsidR="002814EA">
        <w:rPr>
          <w:rFonts w:ascii="Comic Sans MS" w:hAnsi="Comic Sans MS"/>
          <w:sz w:val="18"/>
          <w:szCs w:val="18"/>
        </w:rPr>
        <w:t>qualified first a</w:t>
      </w:r>
      <w:r w:rsidR="00C8196E" w:rsidRPr="00EF70DF">
        <w:rPr>
          <w:rFonts w:ascii="Comic Sans MS" w:hAnsi="Comic Sans MS"/>
          <w:sz w:val="18"/>
          <w:szCs w:val="18"/>
        </w:rPr>
        <w:t xml:space="preserve">iders who have received </w:t>
      </w:r>
      <w:r w:rsidR="006534C3">
        <w:rPr>
          <w:rFonts w:ascii="Comic Sans MS" w:hAnsi="Comic Sans MS"/>
          <w:sz w:val="18"/>
          <w:szCs w:val="18"/>
        </w:rPr>
        <w:t>appropriate First Aid training.    At least o</w:t>
      </w:r>
      <w:r w:rsidR="002814EA">
        <w:rPr>
          <w:rFonts w:ascii="Comic Sans MS" w:hAnsi="Comic Sans MS"/>
          <w:sz w:val="18"/>
          <w:szCs w:val="18"/>
        </w:rPr>
        <w:t>ne first a</w:t>
      </w:r>
      <w:r w:rsidR="00C8196E" w:rsidRPr="00EF70DF">
        <w:rPr>
          <w:rFonts w:ascii="Comic Sans MS" w:hAnsi="Comic Sans MS"/>
          <w:sz w:val="18"/>
          <w:szCs w:val="18"/>
        </w:rPr>
        <w:t xml:space="preserve">ider will be </w:t>
      </w:r>
      <w:r w:rsidR="006534C3">
        <w:rPr>
          <w:rFonts w:ascii="Comic Sans MS" w:hAnsi="Comic Sans MS"/>
          <w:sz w:val="18"/>
          <w:szCs w:val="18"/>
        </w:rPr>
        <w:t>with the pupil during school time</w:t>
      </w:r>
      <w:r w:rsidR="00C8196E" w:rsidRPr="00EF70DF">
        <w:rPr>
          <w:rFonts w:ascii="Comic Sans MS" w:hAnsi="Comic Sans MS"/>
          <w:sz w:val="18"/>
          <w:szCs w:val="18"/>
        </w:rPr>
        <w:t xml:space="preserve">. </w:t>
      </w:r>
      <w:r w:rsidR="006534C3">
        <w:rPr>
          <w:rFonts w:ascii="Comic Sans MS" w:hAnsi="Comic Sans MS"/>
          <w:sz w:val="18"/>
          <w:szCs w:val="18"/>
        </w:rPr>
        <w:t xml:space="preserve">  </w:t>
      </w:r>
    </w:p>
    <w:p w14:paraId="1627EEA6"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 xml:space="preserve">All teachers </w:t>
      </w:r>
      <w:r w:rsidR="00A1148E">
        <w:rPr>
          <w:rFonts w:ascii="Comic Sans MS" w:hAnsi="Comic Sans MS"/>
          <w:sz w:val="18"/>
          <w:szCs w:val="18"/>
        </w:rPr>
        <w:t xml:space="preserve">will </w:t>
      </w:r>
      <w:r w:rsidR="00BE3F20" w:rsidRPr="00EF70DF">
        <w:rPr>
          <w:rFonts w:ascii="Comic Sans MS" w:hAnsi="Comic Sans MS"/>
          <w:sz w:val="18"/>
          <w:szCs w:val="18"/>
        </w:rPr>
        <w:t>have completed the 1 day first aid course</w:t>
      </w:r>
      <w:r w:rsidRPr="00EF70DF">
        <w:rPr>
          <w:rFonts w:ascii="Comic Sans MS" w:hAnsi="Comic Sans MS"/>
          <w:sz w:val="18"/>
          <w:szCs w:val="18"/>
        </w:rPr>
        <w:t xml:space="preserve"> as part of</w:t>
      </w:r>
      <w:r w:rsidR="00BE3F20" w:rsidRPr="00EF70DF">
        <w:rPr>
          <w:rFonts w:ascii="Comic Sans MS" w:hAnsi="Comic Sans MS"/>
          <w:sz w:val="18"/>
          <w:szCs w:val="18"/>
        </w:rPr>
        <w:t xml:space="preserve"> their</w:t>
      </w:r>
      <w:r w:rsidRPr="00EF70DF">
        <w:rPr>
          <w:rFonts w:ascii="Comic Sans MS" w:hAnsi="Comic Sans MS"/>
          <w:sz w:val="18"/>
          <w:szCs w:val="18"/>
        </w:rPr>
        <w:t xml:space="preserve"> mandatory </w:t>
      </w:r>
      <w:r w:rsidR="00BE3F20" w:rsidRPr="00EF70DF">
        <w:rPr>
          <w:rFonts w:ascii="Comic Sans MS" w:hAnsi="Comic Sans MS"/>
          <w:sz w:val="18"/>
          <w:szCs w:val="18"/>
        </w:rPr>
        <w:t>training;</w:t>
      </w:r>
      <w:r w:rsidRPr="00EF70DF">
        <w:rPr>
          <w:rFonts w:ascii="Comic Sans MS" w:hAnsi="Comic Sans MS"/>
          <w:sz w:val="18"/>
          <w:szCs w:val="18"/>
        </w:rPr>
        <w:t xml:space="preserve"> all teachers attend a 1 da</w:t>
      </w:r>
      <w:r w:rsidR="00BE3F20" w:rsidRPr="00EF70DF">
        <w:rPr>
          <w:rFonts w:ascii="Comic Sans MS" w:hAnsi="Comic Sans MS"/>
          <w:sz w:val="18"/>
          <w:szCs w:val="18"/>
        </w:rPr>
        <w:t>y refresher course within the mandatory timescale</w:t>
      </w:r>
      <w:r w:rsidRPr="00EF70DF">
        <w:rPr>
          <w:rFonts w:ascii="Comic Sans MS" w:hAnsi="Comic Sans MS"/>
          <w:sz w:val="18"/>
          <w:szCs w:val="18"/>
        </w:rPr>
        <w:t>.</w:t>
      </w:r>
      <w:r w:rsidR="00A1148E">
        <w:rPr>
          <w:rFonts w:ascii="Comic Sans MS" w:hAnsi="Comic Sans MS"/>
          <w:sz w:val="18"/>
          <w:szCs w:val="18"/>
        </w:rPr>
        <w:t xml:space="preserve">  </w:t>
      </w:r>
    </w:p>
    <w:p w14:paraId="14FB0E21" w14:textId="77777777" w:rsidR="00163625" w:rsidRPr="00EF70DF" w:rsidRDefault="00163625" w:rsidP="00EF70DF">
      <w:pPr>
        <w:pStyle w:val="NoSpacing"/>
        <w:rPr>
          <w:rFonts w:ascii="Comic Sans MS" w:hAnsi="Comic Sans MS"/>
          <w:sz w:val="18"/>
          <w:szCs w:val="18"/>
        </w:rPr>
      </w:pPr>
    </w:p>
    <w:p w14:paraId="7E59C7D3" w14:textId="77777777" w:rsidR="00C8196E" w:rsidRDefault="00163625" w:rsidP="00EF70DF">
      <w:pPr>
        <w:pStyle w:val="NoSpacing"/>
        <w:rPr>
          <w:rFonts w:ascii="Comic Sans MS" w:hAnsi="Comic Sans MS"/>
          <w:sz w:val="18"/>
          <w:szCs w:val="18"/>
        </w:rPr>
      </w:pPr>
      <w:r>
        <w:rPr>
          <w:rFonts w:ascii="Comic Sans MS" w:hAnsi="Comic Sans MS"/>
          <w:sz w:val="18"/>
          <w:szCs w:val="18"/>
        </w:rPr>
        <w:t>Young People p</w:t>
      </w:r>
      <w:r w:rsidR="00BE3F20" w:rsidRPr="00EF70DF">
        <w:rPr>
          <w:rFonts w:ascii="Comic Sans MS" w:hAnsi="Comic Sans MS"/>
          <w:sz w:val="18"/>
          <w:szCs w:val="18"/>
        </w:rPr>
        <w:t>rior to startin</w:t>
      </w:r>
      <w:r>
        <w:rPr>
          <w:rFonts w:ascii="Comic Sans MS" w:hAnsi="Comic Sans MS"/>
          <w:sz w:val="18"/>
          <w:szCs w:val="18"/>
        </w:rPr>
        <w:t>g edu</w:t>
      </w:r>
      <w:r w:rsidR="002814EA">
        <w:rPr>
          <w:rFonts w:ascii="Comic Sans MS" w:hAnsi="Comic Sans MS"/>
          <w:sz w:val="18"/>
          <w:szCs w:val="18"/>
        </w:rPr>
        <w:t>cation at Meadows School have a</w:t>
      </w:r>
      <w:r>
        <w:rPr>
          <w:rFonts w:ascii="Comic Sans MS" w:hAnsi="Comic Sans MS"/>
          <w:sz w:val="18"/>
          <w:szCs w:val="18"/>
        </w:rPr>
        <w:t xml:space="preserve"> health questionnaire </w:t>
      </w:r>
      <w:r w:rsidR="00BE3F20" w:rsidRPr="00EF70DF">
        <w:rPr>
          <w:rFonts w:ascii="Comic Sans MS" w:hAnsi="Comic Sans MS"/>
          <w:sz w:val="18"/>
          <w:szCs w:val="18"/>
        </w:rPr>
        <w:t xml:space="preserve">completed by their local authority.  </w:t>
      </w:r>
      <w:r w:rsidR="00C8196E" w:rsidRPr="00EF70DF">
        <w:rPr>
          <w:rFonts w:ascii="Comic Sans MS" w:hAnsi="Comic Sans MS"/>
          <w:sz w:val="18"/>
          <w:szCs w:val="18"/>
        </w:rPr>
        <w:t>We will ensure all staff are informed about individual pupil’s health issues and any special action which may be needed, this will include training if requir</w:t>
      </w:r>
      <w:r w:rsidR="00EC72AB" w:rsidRPr="00EF70DF">
        <w:rPr>
          <w:rFonts w:ascii="Comic Sans MS" w:hAnsi="Comic Sans MS"/>
          <w:sz w:val="18"/>
          <w:szCs w:val="18"/>
        </w:rPr>
        <w:t>ed.</w:t>
      </w:r>
      <w:r w:rsidR="005714FA">
        <w:rPr>
          <w:rFonts w:ascii="Comic Sans MS" w:hAnsi="Comic Sans MS"/>
          <w:sz w:val="18"/>
          <w:szCs w:val="18"/>
        </w:rPr>
        <w:t xml:space="preserve"> </w:t>
      </w:r>
      <w:r w:rsidR="00EC72AB" w:rsidRPr="00EF70DF">
        <w:rPr>
          <w:rFonts w:ascii="Comic Sans MS" w:hAnsi="Comic Sans MS"/>
          <w:sz w:val="18"/>
          <w:szCs w:val="18"/>
        </w:rPr>
        <w:t xml:space="preserve"> Details for students</w:t>
      </w:r>
      <w:r w:rsidR="00C8196E" w:rsidRPr="00EF70DF">
        <w:rPr>
          <w:rFonts w:ascii="Comic Sans MS" w:hAnsi="Comic Sans MS"/>
          <w:sz w:val="18"/>
          <w:szCs w:val="18"/>
        </w:rPr>
        <w:t xml:space="preserve"> with specific medical needs </w:t>
      </w:r>
      <w:r w:rsidR="00BE3F20" w:rsidRPr="00EF70DF">
        <w:rPr>
          <w:rFonts w:ascii="Comic Sans MS" w:hAnsi="Comic Sans MS"/>
          <w:sz w:val="18"/>
          <w:szCs w:val="18"/>
        </w:rPr>
        <w:t>e.g.</w:t>
      </w:r>
      <w:r w:rsidR="00C8196E" w:rsidRPr="00EF70DF">
        <w:rPr>
          <w:rFonts w:ascii="Comic Sans MS" w:hAnsi="Comic Sans MS"/>
          <w:sz w:val="18"/>
          <w:szCs w:val="18"/>
        </w:rPr>
        <w:t xml:space="preserve"> Anaphylaxis, diabetes, asthma, epilepsy</w:t>
      </w:r>
      <w:r w:rsidR="00EC72AB" w:rsidRPr="00EF70DF">
        <w:rPr>
          <w:rFonts w:ascii="Comic Sans MS" w:hAnsi="Comic Sans MS"/>
          <w:sz w:val="18"/>
          <w:szCs w:val="18"/>
        </w:rPr>
        <w:t xml:space="preserve"> will be covered in </w:t>
      </w:r>
      <w:r w:rsidR="003D47F9" w:rsidRPr="00EF70DF">
        <w:rPr>
          <w:rFonts w:ascii="Comic Sans MS" w:hAnsi="Comic Sans MS"/>
          <w:sz w:val="18"/>
          <w:szCs w:val="18"/>
        </w:rPr>
        <w:t xml:space="preserve">their </w:t>
      </w:r>
      <w:r w:rsidR="00C8196E" w:rsidRPr="00EF70DF">
        <w:rPr>
          <w:rFonts w:ascii="Comic Sans MS" w:hAnsi="Comic Sans MS"/>
          <w:sz w:val="18"/>
          <w:szCs w:val="18"/>
        </w:rPr>
        <w:t xml:space="preserve">individual risk assessment. </w:t>
      </w:r>
    </w:p>
    <w:p w14:paraId="5553E090" w14:textId="77777777" w:rsidR="00163625" w:rsidRPr="00EF70DF" w:rsidRDefault="00163625" w:rsidP="00EF70DF">
      <w:pPr>
        <w:pStyle w:val="NoSpacing"/>
        <w:rPr>
          <w:rFonts w:ascii="Comic Sans MS" w:hAnsi="Comic Sans MS"/>
          <w:sz w:val="18"/>
          <w:szCs w:val="18"/>
        </w:rPr>
      </w:pPr>
    </w:p>
    <w:p w14:paraId="0DDAD858" w14:textId="77777777" w:rsidR="00EA2B36" w:rsidRDefault="00C8196E" w:rsidP="00EF70DF">
      <w:pPr>
        <w:pStyle w:val="NoSpacing"/>
        <w:rPr>
          <w:rFonts w:ascii="Comic Sans MS" w:hAnsi="Comic Sans MS"/>
          <w:sz w:val="18"/>
          <w:szCs w:val="18"/>
        </w:rPr>
      </w:pPr>
      <w:r w:rsidRPr="00EF70DF">
        <w:rPr>
          <w:rFonts w:ascii="Comic Sans MS" w:hAnsi="Comic Sans MS"/>
          <w:sz w:val="18"/>
          <w:szCs w:val="18"/>
        </w:rPr>
        <w:t>Teachers and other staff in charge of pupils are expected to use their best endeavours at all times, particularly in emergencies, to secure the welfare of</w:t>
      </w:r>
      <w:r w:rsidR="003D47F9" w:rsidRPr="00EF70DF">
        <w:rPr>
          <w:rFonts w:ascii="Comic Sans MS" w:hAnsi="Comic Sans MS"/>
          <w:sz w:val="18"/>
          <w:szCs w:val="18"/>
        </w:rPr>
        <w:t xml:space="preserve"> the young people</w:t>
      </w:r>
      <w:r w:rsidRPr="00EF70DF">
        <w:rPr>
          <w:rFonts w:ascii="Comic Sans MS" w:hAnsi="Comic Sans MS"/>
          <w:sz w:val="18"/>
          <w:szCs w:val="18"/>
        </w:rPr>
        <w:t xml:space="preserve"> at the school in the same way that parents might be expected to act towards their children, this</w:t>
      </w:r>
      <w:r w:rsidR="002814EA">
        <w:rPr>
          <w:rFonts w:ascii="Comic Sans MS" w:hAnsi="Comic Sans MS"/>
          <w:sz w:val="18"/>
          <w:szCs w:val="18"/>
        </w:rPr>
        <w:t xml:space="preserve"> may include offering first a</w:t>
      </w:r>
      <w:r w:rsidRPr="00EF70DF">
        <w:rPr>
          <w:rFonts w:ascii="Comic Sans MS" w:hAnsi="Comic Sans MS"/>
          <w:sz w:val="18"/>
          <w:szCs w:val="18"/>
        </w:rPr>
        <w:t xml:space="preserve">id even if the teacher/support staff has no specific training. </w:t>
      </w:r>
    </w:p>
    <w:p w14:paraId="1FAA6E41" w14:textId="77777777" w:rsidR="00163625" w:rsidRPr="00EF70DF" w:rsidRDefault="00163625" w:rsidP="00EF70DF">
      <w:pPr>
        <w:pStyle w:val="NoSpacing"/>
        <w:rPr>
          <w:rFonts w:ascii="Comic Sans MS" w:hAnsi="Comic Sans MS"/>
          <w:sz w:val="18"/>
          <w:szCs w:val="18"/>
        </w:rPr>
      </w:pPr>
    </w:p>
    <w:p w14:paraId="6854759F" w14:textId="77777777" w:rsidR="00EA2B36" w:rsidRDefault="00C8196E" w:rsidP="00EF70DF">
      <w:pPr>
        <w:pStyle w:val="NoSpacing"/>
        <w:rPr>
          <w:rFonts w:ascii="Comic Sans MS" w:hAnsi="Comic Sans MS"/>
          <w:sz w:val="18"/>
          <w:szCs w:val="18"/>
        </w:rPr>
      </w:pPr>
      <w:r w:rsidRPr="00EF70DF">
        <w:rPr>
          <w:rFonts w:ascii="Comic Sans MS" w:hAnsi="Comic Sans MS"/>
          <w:sz w:val="18"/>
          <w:szCs w:val="18"/>
        </w:rPr>
        <w:t xml:space="preserve">In general, the consequences of taking no action are likely to be more serious than those of trying to assist in an emergency. </w:t>
      </w:r>
      <w:r w:rsidR="005714FA">
        <w:rPr>
          <w:rFonts w:ascii="Comic Sans MS" w:hAnsi="Comic Sans MS"/>
          <w:sz w:val="18"/>
          <w:szCs w:val="18"/>
        </w:rPr>
        <w:t xml:space="preserve">  </w:t>
      </w:r>
      <w:r w:rsidRPr="00EF70DF">
        <w:rPr>
          <w:rFonts w:ascii="Comic Sans MS" w:hAnsi="Comic Sans MS"/>
          <w:sz w:val="18"/>
          <w:szCs w:val="18"/>
        </w:rPr>
        <w:t>In school, the main duties of a first-aider are to:</w:t>
      </w:r>
    </w:p>
    <w:p w14:paraId="0B3155F1" w14:textId="77777777" w:rsidR="00325505" w:rsidRPr="00EF70DF" w:rsidRDefault="00325505" w:rsidP="00EF70DF">
      <w:pPr>
        <w:pStyle w:val="NoSpacing"/>
        <w:rPr>
          <w:rFonts w:ascii="Comic Sans MS" w:hAnsi="Comic Sans MS"/>
          <w:sz w:val="18"/>
          <w:szCs w:val="18"/>
        </w:rPr>
      </w:pPr>
    </w:p>
    <w:p w14:paraId="7EBAB7B8" w14:textId="77777777" w:rsidR="00EA2B36" w:rsidRPr="00EF70DF" w:rsidRDefault="00C8196E" w:rsidP="00163625">
      <w:pPr>
        <w:pStyle w:val="NoSpacing"/>
        <w:numPr>
          <w:ilvl w:val="0"/>
          <w:numId w:val="6"/>
        </w:numPr>
        <w:rPr>
          <w:rFonts w:ascii="Comic Sans MS" w:hAnsi="Comic Sans MS"/>
          <w:sz w:val="18"/>
          <w:szCs w:val="18"/>
        </w:rPr>
      </w:pPr>
      <w:r w:rsidRPr="00EF70DF">
        <w:rPr>
          <w:rFonts w:ascii="Comic Sans MS" w:hAnsi="Comic Sans MS"/>
          <w:sz w:val="18"/>
          <w:szCs w:val="18"/>
        </w:rPr>
        <w:t>Give immediate help to casualties with common injuries or illnesses and those arising from specific hazards at school;</w:t>
      </w:r>
    </w:p>
    <w:p w14:paraId="5C26FE62" w14:textId="77777777" w:rsidR="003D47F9" w:rsidRPr="00EF70DF" w:rsidRDefault="00C8196E" w:rsidP="00163625">
      <w:pPr>
        <w:pStyle w:val="NoSpacing"/>
        <w:numPr>
          <w:ilvl w:val="0"/>
          <w:numId w:val="6"/>
        </w:numPr>
        <w:rPr>
          <w:rFonts w:ascii="Comic Sans MS" w:hAnsi="Comic Sans MS"/>
          <w:sz w:val="18"/>
          <w:szCs w:val="18"/>
        </w:rPr>
      </w:pPr>
      <w:r w:rsidRPr="00EF70DF">
        <w:rPr>
          <w:rFonts w:ascii="Comic Sans MS" w:hAnsi="Comic Sans MS"/>
          <w:sz w:val="18"/>
          <w:szCs w:val="18"/>
        </w:rPr>
        <w:lastRenderedPageBreak/>
        <w:t>When necessary, ensure that an ambulance or other professional medical help is called.</w:t>
      </w:r>
    </w:p>
    <w:p w14:paraId="5EF9EF35" w14:textId="77777777" w:rsidR="00E367FE" w:rsidRDefault="00E367FE" w:rsidP="00E367FE">
      <w:pPr>
        <w:pStyle w:val="NoSpacing"/>
        <w:ind w:left="720"/>
        <w:rPr>
          <w:rFonts w:ascii="Comic Sans MS" w:hAnsi="Comic Sans MS"/>
          <w:sz w:val="18"/>
          <w:szCs w:val="18"/>
        </w:rPr>
      </w:pPr>
    </w:p>
    <w:p w14:paraId="355ABCE4" w14:textId="77777777" w:rsidR="00EA2B36" w:rsidRPr="00EF70DF" w:rsidRDefault="00C8196E" w:rsidP="00163625">
      <w:pPr>
        <w:pStyle w:val="NoSpacing"/>
        <w:numPr>
          <w:ilvl w:val="0"/>
          <w:numId w:val="6"/>
        </w:numPr>
        <w:rPr>
          <w:rFonts w:ascii="Comic Sans MS" w:hAnsi="Comic Sans MS"/>
          <w:sz w:val="18"/>
          <w:szCs w:val="18"/>
        </w:rPr>
      </w:pPr>
      <w:r w:rsidRPr="00EF70DF">
        <w:rPr>
          <w:rFonts w:ascii="Comic Sans MS" w:hAnsi="Comic Sans MS"/>
          <w:sz w:val="18"/>
          <w:szCs w:val="18"/>
        </w:rPr>
        <w:t>Enter details of injuries and treatment o</w:t>
      </w:r>
      <w:r w:rsidR="003D47F9" w:rsidRPr="00EF70DF">
        <w:rPr>
          <w:rFonts w:ascii="Comic Sans MS" w:hAnsi="Comic Sans MS"/>
          <w:sz w:val="18"/>
          <w:szCs w:val="18"/>
        </w:rPr>
        <w:t>utcome in the accident book and a copy to be sent to the house</w:t>
      </w:r>
      <w:r w:rsidRPr="00EF70DF">
        <w:rPr>
          <w:rFonts w:ascii="Comic Sans MS" w:hAnsi="Comic Sans MS"/>
          <w:sz w:val="18"/>
          <w:szCs w:val="18"/>
        </w:rPr>
        <w:t>.</w:t>
      </w:r>
    </w:p>
    <w:p w14:paraId="750D3B3C" w14:textId="77777777" w:rsidR="00EA2B36" w:rsidRPr="000F24C0" w:rsidRDefault="00C8196E" w:rsidP="00163625">
      <w:pPr>
        <w:pStyle w:val="NoSpacing"/>
        <w:numPr>
          <w:ilvl w:val="0"/>
          <w:numId w:val="6"/>
        </w:numPr>
        <w:rPr>
          <w:rFonts w:ascii="Comic Sans MS" w:hAnsi="Comic Sans MS"/>
          <w:sz w:val="18"/>
          <w:szCs w:val="18"/>
        </w:rPr>
      </w:pPr>
      <w:r w:rsidRPr="000F24C0">
        <w:rPr>
          <w:rFonts w:ascii="Comic Sans MS" w:hAnsi="Comic Sans MS"/>
          <w:sz w:val="18"/>
          <w:szCs w:val="18"/>
        </w:rPr>
        <w:t>Administer medication and keep appropriate records.</w:t>
      </w:r>
    </w:p>
    <w:p w14:paraId="17A666C8" w14:textId="77777777" w:rsidR="00EA2B36" w:rsidRPr="00EF70DF" w:rsidRDefault="00C8196E" w:rsidP="00163625">
      <w:pPr>
        <w:pStyle w:val="NoSpacing"/>
        <w:numPr>
          <w:ilvl w:val="0"/>
          <w:numId w:val="6"/>
        </w:numPr>
        <w:rPr>
          <w:rFonts w:ascii="Comic Sans MS" w:hAnsi="Comic Sans MS"/>
          <w:sz w:val="18"/>
          <w:szCs w:val="18"/>
        </w:rPr>
      </w:pPr>
      <w:r w:rsidRPr="00EF70DF">
        <w:rPr>
          <w:rFonts w:ascii="Comic Sans MS" w:hAnsi="Comic Sans MS"/>
          <w:sz w:val="18"/>
          <w:szCs w:val="18"/>
        </w:rPr>
        <w:t>Take charge when so</w:t>
      </w:r>
      <w:r w:rsidR="003D47F9" w:rsidRPr="00EF70DF">
        <w:rPr>
          <w:rFonts w:ascii="Comic Sans MS" w:hAnsi="Comic Sans MS"/>
          <w:sz w:val="18"/>
          <w:szCs w:val="18"/>
        </w:rPr>
        <w:t>meone is injured or becomes ill.</w:t>
      </w:r>
    </w:p>
    <w:p w14:paraId="65C1D567" w14:textId="77777777" w:rsidR="00EA2B36" w:rsidRPr="00EF70DF" w:rsidRDefault="00C8196E" w:rsidP="00163625">
      <w:pPr>
        <w:pStyle w:val="NoSpacing"/>
        <w:numPr>
          <w:ilvl w:val="0"/>
          <w:numId w:val="6"/>
        </w:numPr>
        <w:rPr>
          <w:rFonts w:ascii="Comic Sans MS" w:hAnsi="Comic Sans MS"/>
          <w:sz w:val="18"/>
          <w:szCs w:val="18"/>
        </w:rPr>
      </w:pPr>
      <w:r w:rsidRPr="00EF70DF">
        <w:rPr>
          <w:rFonts w:ascii="Comic Sans MS" w:hAnsi="Comic Sans MS"/>
          <w:sz w:val="18"/>
          <w:szCs w:val="18"/>
        </w:rPr>
        <w:t>Look after the first-aid equipment e.g. res</w:t>
      </w:r>
      <w:r w:rsidR="003D47F9" w:rsidRPr="00EF70DF">
        <w:rPr>
          <w:rFonts w:ascii="Comic Sans MS" w:hAnsi="Comic Sans MS"/>
          <w:sz w:val="18"/>
          <w:szCs w:val="18"/>
        </w:rPr>
        <w:t>tocking the first-aid container.</w:t>
      </w:r>
    </w:p>
    <w:p w14:paraId="5824CCF3" w14:textId="77777777" w:rsidR="003D47F9" w:rsidRPr="00EF70DF" w:rsidRDefault="003D47F9" w:rsidP="00EF70DF">
      <w:pPr>
        <w:pStyle w:val="NoSpacing"/>
        <w:rPr>
          <w:rFonts w:ascii="Comic Sans MS" w:hAnsi="Comic Sans MS"/>
          <w:b/>
          <w:sz w:val="18"/>
          <w:szCs w:val="18"/>
        </w:rPr>
      </w:pPr>
    </w:p>
    <w:p w14:paraId="16D75BC6" w14:textId="77777777" w:rsidR="00325505" w:rsidRDefault="00C8196E" w:rsidP="00325505">
      <w:pPr>
        <w:pStyle w:val="Heading1"/>
        <w:numPr>
          <w:ilvl w:val="0"/>
          <w:numId w:val="12"/>
        </w:numPr>
      </w:pPr>
      <w:bookmarkStart w:id="3" w:name="_Toc45525526"/>
      <w:r w:rsidRPr="00163625">
        <w:t>P</w:t>
      </w:r>
      <w:r w:rsidR="00325505">
        <w:t>rocedure in case of accident, Injury, Defects or Hazards.</w:t>
      </w:r>
      <w:bookmarkEnd w:id="3"/>
    </w:p>
    <w:p w14:paraId="5EE87812" w14:textId="77777777" w:rsidR="002814EA" w:rsidRPr="00163625" w:rsidRDefault="002814EA" w:rsidP="00EF70DF">
      <w:pPr>
        <w:pStyle w:val="NoSpacing"/>
        <w:rPr>
          <w:rFonts w:ascii="Comic Sans MS" w:hAnsi="Comic Sans MS"/>
          <w:b/>
          <w:sz w:val="18"/>
          <w:szCs w:val="18"/>
          <w:u w:val="single"/>
        </w:rPr>
      </w:pPr>
    </w:p>
    <w:p w14:paraId="17532CC6" w14:textId="77777777" w:rsidR="00EA2B36" w:rsidRPr="00EF70DF" w:rsidRDefault="00C8196E" w:rsidP="002814EA">
      <w:pPr>
        <w:pStyle w:val="NoSpacing"/>
        <w:numPr>
          <w:ilvl w:val="0"/>
          <w:numId w:val="7"/>
        </w:numPr>
        <w:rPr>
          <w:rFonts w:ascii="Comic Sans MS" w:hAnsi="Comic Sans MS"/>
          <w:sz w:val="18"/>
          <w:szCs w:val="18"/>
        </w:rPr>
      </w:pPr>
      <w:r w:rsidRPr="00EF70DF">
        <w:rPr>
          <w:rFonts w:ascii="Comic Sans MS" w:hAnsi="Comic Sans MS"/>
          <w:sz w:val="18"/>
          <w:szCs w:val="18"/>
        </w:rPr>
        <w:t xml:space="preserve">In case of an accident at the </w:t>
      </w:r>
      <w:r w:rsidR="002814EA" w:rsidRPr="00EF70DF">
        <w:rPr>
          <w:rFonts w:ascii="Comic Sans MS" w:hAnsi="Comic Sans MS"/>
          <w:sz w:val="18"/>
          <w:szCs w:val="18"/>
        </w:rPr>
        <w:t>School,</w:t>
      </w:r>
      <w:r w:rsidRPr="00EF70DF">
        <w:rPr>
          <w:rFonts w:ascii="Comic Sans MS" w:hAnsi="Comic Sans MS"/>
          <w:sz w:val="18"/>
          <w:szCs w:val="18"/>
        </w:rPr>
        <w:t xml:space="preserve"> the following procedures should be followed: </w:t>
      </w:r>
    </w:p>
    <w:p w14:paraId="6CE9606C" w14:textId="77777777" w:rsidR="00EA2B36" w:rsidRPr="00EF70DF" w:rsidRDefault="00C8196E" w:rsidP="002814EA">
      <w:pPr>
        <w:pStyle w:val="NoSpacing"/>
        <w:numPr>
          <w:ilvl w:val="0"/>
          <w:numId w:val="7"/>
        </w:numPr>
        <w:rPr>
          <w:rFonts w:ascii="Comic Sans MS" w:hAnsi="Comic Sans MS"/>
          <w:sz w:val="18"/>
          <w:szCs w:val="18"/>
        </w:rPr>
      </w:pPr>
      <w:r w:rsidRPr="00EF70DF">
        <w:rPr>
          <w:rFonts w:ascii="Comic Sans MS" w:hAnsi="Comic Sans MS"/>
          <w:sz w:val="18"/>
          <w:szCs w:val="18"/>
        </w:rPr>
        <w:t xml:space="preserve">The injured party should be seen by a qualified First Aider </w:t>
      </w:r>
    </w:p>
    <w:p w14:paraId="50250DCA" w14:textId="77777777" w:rsidR="00C8196E" w:rsidRPr="00EF70DF" w:rsidRDefault="00C8196E" w:rsidP="002814EA">
      <w:pPr>
        <w:pStyle w:val="NoSpacing"/>
        <w:numPr>
          <w:ilvl w:val="0"/>
          <w:numId w:val="7"/>
        </w:numPr>
        <w:rPr>
          <w:rFonts w:ascii="Comic Sans MS" w:hAnsi="Comic Sans MS"/>
          <w:sz w:val="18"/>
          <w:szCs w:val="18"/>
        </w:rPr>
      </w:pPr>
      <w:r w:rsidRPr="00EF70DF">
        <w:rPr>
          <w:rFonts w:ascii="Comic Sans MS" w:hAnsi="Comic Sans MS"/>
          <w:sz w:val="18"/>
          <w:szCs w:val="18"/>
        </w:rPr>
        <w:t xml:space="preserve">If the injuries </w:t>
      </w:r>
      <w:r w:rsidR="00EA2B36" w:rsidRPr="00EF70DF">
        <w:rPr>
          <w:rFonts w:ascii="Comic Sans MS" w:hAnsi="Comic Sans MS"/>
          <w:sz w:val="18"/>
          <w:szCs w:val="18"/>
        </w:rPr>
        <w:t>cannot</w:t>
      </w:r>
      <w:r w:rsidRPr="00EF70DF">
        <w:rPr>
          <w:rFonts w:ascii="Comic Sans MS" w:hAnsi="Comic Sans MS"/>
          <w:sz w:val="18"/>
          <w:szCs w:val="18"/>
        </w:rPr>
        <w:t xml:space="preserve"> be treated at the school arrangements should be made for transportation to hospital.</w:t>
      </w:r>
    </w:p>
    <w:p w14:paraId="388ED048" w14:textId="77777777" w:rsidR="00EA2B36" w:rsidRPr="00EF70DF" w:rsidRDefault="00C8196E" w:rsidP="002814EA">
      <w:pPr>
        <w:pStyle w:val="NoSpacing"/>
        <w:numPr>
          <w:ilvl w:val="0"/>
          <w:numId w:val="7"/>
        </w:numPr>
        <w:rPr>
          <w:rFonts w:ascii="Comic Sans MS" w:hAnsi="Comic Sans MS"/>
          <w:sz w:val="18"/>
          <w:szCs w:val="18"/>
        </w:rPr>
      </w:pPr>
      <w:r w:rsidRPr="00EF70DF">
        <w:rPr>
          <w:rFonts w:ascii="Comic Sans MS" w:hAnsi="Comic Sans MS"/>
          <w:sz w:val="18"/>
          <w:szCs w:val="18"/>
        </w:rPr>
        <w:t>All witnesses mu</w:t>
      </w:r>
      <w:r w:rsidR="002814EA">
        <w:rPr>
          <w:rFonts w:ascii="Comic Sans MS" w:hAnsi="Comic Sans MS"/>
          <w:sz w:val="18"/>
          <w:szCs w:val="18"/>
        </w:rPr>
        <w:t>st complete an accident r</w:t>
      </w:r>
      <w:r w:rsidR="003D47F9" w:rsidRPr="00EF70DF">
        <w:rPr>
          <w:rFonts w:ascii="Comic Sans MS" w:hAnsi="Comic Sans MS"/>
          <w:sz w:val="18"/>
          <w:szCs w:val="18"/>
        </w:rPr>
        <w:t xml:space="preserve">eport, body map; </w:t>
      </w:r>
      <w:r w:rsidR="002814EA">
        <w:rPr>
          <w:rFonts w:ascii="Comic Sans MS" w:hAnsi="Comic Sans MS"/>
          <w:sz w:val="18"/>
          <w:szCs w:val="18"/>
        </w:rPr>
        <w:t>Accident r</w:t>
      </w:r>
      <w:r w:rsidRPr="00EF70DF">
        <w:rPr>
          <w:rFonts w:ascii="Comic Sans MS" w:hAnsi="Comic Sans MS"/>
          <w:sz w:val="18"/>
          <w:szCs w:val="18"/>
        </w:rPr>
        <w:t>eports c</w:t>
      </w:r>
      <w:r w:rsidR="00EA2B36" w:rsidRPr="00EF70DF">
        <w:rPr>
          <w:rFonts w:ascii="Comic Sans MS" w:hAnsi="Comic Sans MS"/>
          <w:sz w:val="18"/>
          <w:szCs w:val="18"/>
        </w:rPr>
        <w:t xml:space="preserve">an be found in the </w:t>
      </w:r>
      <w:r w:rsidR="003D47F9" w:rsidRPr="00EF70DF">
        <w:rPr>
          <w:rFonts w:ascii="Comic Sans MS" w:hAnsi="Comic Sans MS"/>
          <w:sz w:val="18"/>
          <w:szCs w:val="18"/>
        </w:rPr>
        <w:t>first aid box in the Head Teachers office</w:t>
      </w:r>
      <w:r w:rsidRPr="00EF70DF">
        <w:rPr>
          <w:rFonts w:ascii="Comic Sans MS" w:hAnsi="Comic Sans MS"/>
          <w:sz w:val="18"/>
          <w:szCs w:val="18"/>
        </w:rPr>
        <w:t xml:space="preserve">. </w:t>
      </w:r>
    </w:p>
    <w:p w14:paraId="59D92216" w14:textId="77777777" w:rsidR="00EA2B36" w:rsidRPr="00EF70DF" w:rsidRDefault="00C8196E" w:rsidP="002814EA">
      <w:pPr>
        <w:pStyle w:val="NoSpacing"/>
        <w:numPr>
          <w:ilvl w:val="0"/>
          <w:numId w:val="7"/>
        </w:numPr>
        <w:rPr>
          <w:rFonts w:ascii="Comic Sans MS" w:hAnsi="Comic Sans MS"/>
          <w:sz w:val="18"/>
          <w:szCs w:val="18"/>
        </w:rPr>
      </w:pPr>
      <w:r w:rsidRPr="00EF70DF">
        <w:rPr>
          <w:rFonts w:ascii="Comic Sans MS" w:hAnsi="Comic Sans MS"/>
          <w:sz w:val="18"/>
          <w:szCs w:val="18"/>
        </w:rPr>
        <w:t xml:space="preserve">If the accident is as a result of an incident on site, all parties involved </w:t>
      </w:r>
      <w:r w:rsidR="003D47F9" w:rsidRPr="00EF70DF">
        <w:rPr>
          <w:rFonts w:ascii="Comic Sans MS" w:hAnsi="Comic Sans MS"/>
          <w:sz w:val="18"/>
          <w:szCs w:val="18"/>
        </w:rPr>
        <w:t>need to write witness statement and a critical or education incident form will need to be completed and sent to relevant managers</w:t>
      </w:r>
      <w:r w:rsidRPr="00EF70DF">
        <w:rPr>
          <w:rFonts w:ascii="Comic Sans MS" w:hAnsi="Comic Sans MS"/>
          <w:sz w:val="18"/>
          <w:szCs w:val="18"/>
        </w:rPr>
        <w:t>.</w:t>
      </w:r>
    </w:p>
    <w:p w14:paraId="79FD8E37" w14:textId="77777777" w:rsidR="00EA2B36" w:rsidRPr="00EF70DF" w:rsidRDefault="00C8196E" w:rsidP="00EF70DF">
      <w:pPr>
        <w:pStyle w:val="NoSpacing"/>
        <w:rPr>
          <w:rFonts w:ascii="Comic Sans MS" w:hAnsi="Comic Sans MS"/>
          <w:sz w:val="18"/>
          <w:szCs w:val="18"/>
        </w:rPr>
      </w:pPr>
      <w:r w:rsidRPr="00EF70DF">
        <w:rPr>
          <w:rFonts w:ascii="Comic Sans MS" w:hAnsi="Comic Sans MS"/>
          <w:sz w:val="18"/>
          <w:szCs w:val="18"/>
        </w:rPr>
        <w:t xml:space="preserve"> </w:t>
      </w:r>
    </w:p>
    <w:p w14:paraId="0F45C739"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All staff should take precautions to avoid infection and must follow basic hygiene procedures. Staff should have access to single-use disposable gloves and hand washing facilities, and should take care when dealing with blood or other body fluids and disposing of dressings or equipment</w:t>
      </w:r>
      <w:r w:rsidR="003D47F9" w:rsidRPr="00EF70DF">
        <w:rPr>
          <w:rFonts w:ascii="Comic Sans MS" w:hAnsi="Comic Sans MS"/>
          <w:sz w:val="18"/>
          <w:szCs w:val="18"/>
        </w:rPr>
        <w:t xml:space="preserve"> into the sanitary bin.</w:t>
      </w:r>
    </w:p>
    <w:p w14:paraId="02F89746" w14:textId="77777777" w:rsidR="002814EA" w:rsidRPr="00EF70DF" w:rsidRDefault="002814EA" w:rsidP="00EF70DF">
      <w:pPr>
        <w:pStyle w:val="NoSpacing"/>
        <w:rPr>
          <w:rFonts w:ascii="Comic Sans MS" w:hAnsi="Comic Sans MS"/>
          <w:sz w:val="18"/>
          <w:szCs w:val="18"/>
        </w:rPr>
      </w:pPr>
    </w:p>
    <w:p w14:paraId="15D00970" w14:textId="77777777" w:rsidR="00EA2B36" w:rsidRPr="00EF70DF" w:rsidRDefault="002814EA" w:rsidP="00EF70DF">
      <w:pPr>
        <w:pStyle w:val="NoSpacing"/>
        <w:rPr>
          <w:rFonts w:ascii="Comic Sans MS" w:hAnsi="Comic Sans MS"/>
          <w:sz w:val="18"/>
          <w:szCs w:val="18"/>
        </w:rPr>
      </w:pPr>
      <w:r>
        <w:rPr>
          <w:rFonts w:ascii="Comic Sans MS" w:hAnsi="Comic Sans MS"/>
          <w:sz w:val="18"/>
          <w:szCs w:val="18"/>
        </w:rPr>
        <w:t>The s</w:t>
      </w:r>
      <w:r w:rsidR="00C8196E" w:rsidRPr="00EF70DF">
        <w:rPr>
          <w:rFonts w:ascii="Comic Sans MS" w:hAnsi="Comic Sans MS"/>
          <w:sz w:val="18"/>
          <w:szCs w:val="18"/>
        </w:rPr>
        <w:t xml:space="preserve">chool keeps a record of any first aid treatment given by first aiders/appointed persons. This includes: </w:t>
      </w:r>
    </w:p>
    <w:p w14:paraId="6906B939" w14:textId="77777777" w:rsidR="00EA2B36" w:rsidRPr="00EF70DF" w:rsidRDefault="002814EA" w:rsidP="002814EA">
      <w:pPr>
        <w:pStyle w:val="NoSpacing"/>
        <w:numPr>
          <w:ilvl w:val="0"/>
          <w:numId w:val="8"/>
        </w:numPr>
        <w:rPr>
          <w:rFonts w:ascii="Comic Sans MS" w:hAnsi="Comic Sans MS"/>
          <w:sz w:val="18"/>
          <w:szCs w:val="18"/>
        </w:rPr>
      </w:pPr>
      <w:r>
        <w:rPr>
          <w:rFonts w:ascii="Comic Sans MS" w:hAnsi="Comic Sans MS"/>
          <w:sz w:val="18"/>
          <w:szCs w:val="18"/>
        </w:rPr>
        <w:t>T</w:t>
      </w:r>
      <w:r w:rsidR="00C8196E" w:rsidRPr="00EF70DF">
        <w:rPr>
          <w:rFonts w:ascii="Comic Sans MS" w:hAnsi="Comic Sans MS"/>
          <w:sz w:val="18"/>
          <w:szCs w:val="18"/>
        </w:rPr>
        <w:t>he d</w:t>
      </w:r>
      <w:r w:rsidR="00EA2B36" w:rsidRPr="00EF70DF">
        <w:rPr>
          <w:rFonts w:ascii="Comic Sans MS" w:hAnsi="Comic Sans MS"/>
          <w:sz w:val="18"/>
          <w:szCs w:val="18"/>
        </w:rPr>
        <w:t>ate, time and place of incident</w:t>
      </w:r>
      <w:r>
        <w:rPr>
          <w:rFonts w:ascii="Comic Sans MS" w:hAnsi="Comic Sans MS"/>
          <w:sz w:val="18"/>
          <w:szCs w:val="18"/>
        </w:rPr>
        <w:t>.</w:t>
      </w:r>
    </w:p>
    <w:p w14:paraId="41FC9EA4" w14:textId="77777777" w:rsidR="00EA2B36" w:rsidRPr="00EF70DF" w:rsidRDefault="002814EA" w:rsidP="002814EA">
      <w:pPr>
        <w:pStyle w:val="NoSpacing"/>
        <w:numPr>
          <w:ilvl w:val="0"/>
          <w:numId w:val="8"/>
        </w:numPr>
        <w:rPr>
          <w:rFonts w:ascii="Comic Sans MS" w:hAnsi="Comic Sans MS"/>
          <w:sz w:val="18"/>
          <w:szCs w:val="18"/>
        </w:rPr>
      </w:pPr>
      <w:r>
        <w:rPr>
          <w:rFonts w:ascii="Comic Sans MS" w:hAnsi="Comic Sans MS"/>
          <w:sz w:val="18"/>
          <w:szCs w:val="18"/>
        </w:rPr>
        <w:t>T</w:t>
      </w:r>
      <w:r w:rsidR="00C8196E" w:rsidRPr="00EF70DF">
        <w:rPr>
          <w:rFonts w:ascii="Comic Sans MS" w:hAnsi="Comic Sans MS"/>
          <w:sz w:val="18"/>
          <w:szCs w:val="18"/>
        </w:rPr>
        <w:t>he name</w:t>
      </w:r>
      <w:r w:rsidR="003D47F9" w:rsidRPr="00EF70DF">
        <w:rPr>
          <w:rFonts w:ascii="Comic Sans MS" w:hAnsi="Comic Sans MS"/>
          <w:sz w:val="18"/>
          <w:szCs w:val="18"/>
        </w:rPr>
        <w:t xml:space="preserve">, DOB, signature and address </w:t>
      </w:r>
      <w:r w:rsidR="00EA2B36" w:rsidRPr="00EF70DF">
        <w:rPr>
          <w:rFonts w:ascii="Comic Sans MS" w:hAnsi="Comic Sans MS"/>
          <w:sz w:val="18"/>
          <w:szCs w:val="18"/>
        </w:rPr>
        <w:t>of the injured or ill person</w:t>
      </w:r>
      <w:r w:rsidR="003D47F9" w:rsidRPr="00EF70DF">
        <w:rPr>
          <w:rFonts w:ascii="Comic Sans MS" w:hAnsi="Comic Sans MS"/>
          <w:sz w:val="18"/>
          <w:szCs w:val="18"/>
        </w:rPr>
        <w:t>.</w:t>
      </w:r>
    </w:p>
    <w:p w14:paraId="135ED8BD" w14:textId="77777777" w:rsidR="00EA2B36" w:rsidRPr="00EF70DF" w:rsidRDefault="002814EA" w:rsidP="002814EA">
      <w:pPr>
        <w:pStyle w:val="NoSpacing"/>
        <w:numPr>
          <w:ilvl w:val="0"/>
          <w:numId w:val="8"/>
        </w:numPr>
        <w:rPr>
          <w:rFonts w:ascii="Comic Sans MS" w:hAnsi="Comic Sans MS"/>
          <w:sz w:val="18"/>
          <w:szCs w:val="18"/>
        </w:rPr>
      </w:pPr>
      <w:r>
        <w:rPr>
          <w:rFonts w:ascii="Comic Sans MS" w:hAnsi="Comic Sans MS"/>
          <w:sz w:val="18"/>
          <w:szCs w:val="18"/>
        </w:rPr>
        <w:t>D</w:t>
      </w:r>
      <w:r w:rsidR="00C8196E" w:rsidRPr="00EF70DF">
        <w:rPr>
          <w:rFonts w:ascii="Comic Sans MS" w:hAnsi="Comic Sans MS"/>
          <w:sz w:val="18"/>
          <w:szCs w:val="18"/>
        </w:rPr>
        <w:t>etails of the injury/ illnes</w:t>
      </w:r>
      <w:r w:rsidR="00EA2B36" w:rsidRPr="00EF70DF">
        <w:rPr>
          <w:rFonts w:ascii="Comic Sans MS" w:hAnsi="Comic Sans MS"/>
          <w:sz w:val="18"/>
          <w:szCs w:val="18"/>
        </w:rPr>
        <w:t>s and what first aid</w:t>
      </w:r>
      <w:r w:rsidR="00EC72AB" w:rsidRPr="00EF70DF">
        <w:rPr>
          <w:rFonts w:ascii="Comic Sans MS" w:hAnsi="Comic Sans MS"/>
          <w:sz w:val="18"/>
          <w:szCs w:val="18"/>
        </w:rPr>
        <w:t xml:space="preserve">/advice </w:t>
      </w:r>
      <w:r w:rsidR="00EA2B36" w:rsidRPr="00EF70DF">
        <w:rPr>
          <w:rFonts w:ascii="Comic Sans MS" w:hAnsi="Comic Sans MS"/>
          <w:sz w:val="18"/>
          <w:szCs w:val="18"/>
        </w:rPr>
        <w:t>was given</w:t>
      </w:r>
      <w:r>
        <w:rPr>
          <w:rFonts w:ascii="Comic Sans MS" w:hAnsi="Comic Sans MS"/>
          <w:sz w:val="18"/>
          <w:szCs w:val="18"/>
        </w:rPr>
        <w:t>.</w:t>
      </w:r>
    </w:p>
    <w:p w14:paraId="38AD985D" w14:textId="77777777" w:rsidR="00C8196E" w:rsidRPr="00EF70DF" w:rsidRDefault="00C8196E" w:rsidP="002814EA">
      <w:pPr>
        <w:pStyle w:val="NoSpacing"/>
        <w:numPr>
          <w:ilvl w:val="0"/>
          <w:numId w:val="8"/>
        </w:numPr>
        <w:rPr>
          <w:rFonts w:ascii="Comic Sans MS" w:hAnsi="Comic Sans MS"/>
          <w:sz w:val="18"/>
          <w:szCs w:val="18"/>
        </w:rPr>
      </w:pPr>
      <w:r w:rsidRPr="00EF70DF">
        <w:rPr>
          <w:rFonts w:ascii="Comic Sans MS" w:hAnsi="Comic Sans MS"/>
          <w:sz w:val="18"/>
          <w:szCs w:val="18"/>
        </w:rPr>
        <w:t xml:space="preserve">Name and signature </w:t>
      </w:r>
      <w:r w:rsidR="003D47F9" w:rsidRPr="00EF70DF">
        <w:rPr>
          <w:rFonts w:ascii="Comic Sans MS" w:hAnsi="Comic Sans MS"/>
          <w:sz w:val="18"/>
          <w:szCs w:val="18"/>
        </w:rPr>
        <w:t xml:space="preserve">and designation </w:t>
      </w:r>
      <w:r w:rsidRPr="00EF70DF">
        <w:rPr>
          <w:rFonts w:ascii="Comic Sans MS" w:hAnsi="Comic Sans MS"/>
          <w:sz w:val="18"/>
          <w:szCs w:val="18"/>
        </w:rPr>
        <w:t>of the first aider or person dealing with the incident.</w:t>
      </w:r>
    </w:p>
    <w:p w14:paraId="76BAE91F" w14:textId="77777777" w:rsidR="003D47F9" w:rsidRPr="00EF70DF" w:rsidRDefault="003D47F9" w:rsidP="00EF70DF">
      <w:pPr>
        <w:pStyle w:val="NoSpacing"/>
        <w:rPr>
          <w:rFonts w:ascii="Comic Sans MS" w:hAnsi="Comic Sans MS"/>
          <w:sz w:val="18"/>
          <w:szCs w:val="18"/>
        </w:rPr>
      </w:pPr>
    </w:p>
    <w:p w14:paraId="7B8E3315" w14:textId="77777777" w:rsidR="00C8196E" w:rsidRPr="002814EA" w:rsidRDefault="00325505" w:rsidP="00325505">
      <w:pPr>
        <w:pStyle w:val="Heading1"/>
        <w:numPr>
          <w:ilvl w:val="0"/>
          <w:numId w:val="12"/>
        </w:numPr>
      </w:pPr>
      <w:bookmarkStart w:id="4" w:name="_Toc45525527"/>
      <w:r>
        <w:t>Emergency situations</w:t>
      </w:r>
      <w:bookmarkEnd w:id="4"/>
    </w:p>
    <w:p w14:paraId="194AB154" w14:textId="77777777" w:rsidR="002814EA" w:rsidRPr="002814EA" w:rsidRDefault="002814EA" w:rsidP="00EF70DF">
      <w:pPr>
        <w:pStyle w:val="NoSpacing"/>
        <w:rPr>
          <w:rFonts w:ascii="Comic Sans MS" w:hAnsi="Comic Sans MS"/>
          <w:b/>
          <w:sz w:val="18"/>
          <w:szCs w:val="18"/>
        </w:rPr>
      </w:pPr>
    </w:p>
    <w:p w14:paraId="6181B15D" w14:textId="77777777" w:rsidR="00C8196E" w:rsidRPr="00EF70DF" w:rsidRDefault="002814EA" w:rsidP="00EF70DF">
      <w:pPr>
        <w:pStyle w:val="NoSpacing"/>
        <w:rPr>
          <w:rFonts w:ascii="Comic Sans MS" w:hAnsi="Comic Sans MS"/>
          <w:sz w:val="18"/>
          <w:szCs w:val="18"/>
        </w:rPr>
      </w:pPr>
      <w:r>
        <w:rPr>
          <w:rFonts w:ascii="Comic Sans MS" w:hAnsi="Comic Sans MS"/>
          <w:sz w:val="18"/>
          <w:szCs w:val="18"/>
        </w:rPr>
        <w:t>First a</w:t>
      </w:r>
      <w:r w:rsidR="00C8196E" w:rsidRPr="00EF70DF">
        <w:rPr>
          <w:rFonts w:ascii="Comic Sans MS" w:hAnsi="Comic Sans MS"/>
          <w:sz w:val="18"/>
          <w:szCs w:val="18"/>
        </w:rPr>
        <w:t>iders are trained to recognise and respond appropriately to</w:t>
      </w:r>
      <w:r w:rsidR="00EC72AB" w:rsidRPr="00EF70DF">
        <w:rPr>
          <w:rFonts w:ascii="Comic Sans MS" w:hAnsi="Comic Sans MS"/>
          <w:sz w:val="18"/>
          <w:szCs w:val="18"/>
        </w:rPr>
        <w:t xml:space="preserve"> the emergency needs of young people </w:t>
      </w:r>
      <w:r w:rsidR="00C8196E" w:rsidRPr="00EF70DF">
        <w:rPr>
          <w:rFonts w:ascii="Comic Sans MS" w:hAnsi="Comic Sans MS"/>
          <w:sz w:val="18"/>
          <w:szCs w:val="18"/>
        </w:rPr>
        <w:t>with chronic medical conditions the most common ones being asthma, diabetes, epilepsy and severe allergic reaction.</w:t>
      </w:r>
    </w:p>
    <w:p w14:paraId="477E326C" w14:textId="77777777" w:rsidR="00C8196E" w:rsidRDefault="002814EA" w:rsidP="002814EA">
      <w:pPr>
        <w:pStyle w:val="NoSpacing"/>
        <w:numPr>
          <w:ilvl w:val="0"/>
          <w:numId w:val="9"/>
        </w:numPr>
        <w:rPr>
          <w:rFonts w:ascii="Comic Sans MS" w:hAnsi="Comic Sans MS"/>
          <w:sz w:val="18"/>
          <w:szCs w:val="18"/>
        </w:rPr>
      </w:pPr>
      <w:r>
        <w:rPr>
          <w:rFonts w:ascii="Comic Sans MS" w:hAnsi="Comic Sans MS"/>
          <w:sz w:val="18"/>
          <w:szCs w:val="18"/>
        </w:rPr>
        <w:t>Young p</w:t>
      </w:r>
      <w:r w:rsidR="00EC72AB" w:rsidRPr="00EF70DF">
        <w:rPr>
          <w:rFonts w:ascii="Comic Sans MS" w:hAnsi="Comic Sans MS"/>
          <w:sz w:val="18"/>
          <w:szCs w:val="18"/>
        </w:rPr>
        <w:t xml:space="preserve">eople </w:t>
      </w:r>
      <w:r w:rsidR="00C8196E" w:rsidRPr="00EF70DF">
        <w:rPr>
          <w:rFonts w:ascii="Comic Sans MS" w:hAnsi="Comic Sans MS"/>
          <w:sz w:val="18"/>
          <w:szCs w:val="18"/>
        </w:rPr>
        <w:t>with asthma need to have immediate access to their reliever inhalers when they need them. Spare inha</w:t>
      </w:r>
      <w:r w:rsidR="00EC72AB" w:rsidRPr="00EF70DF">
        <w:rPr>
          <w:rFonts w:ascii="Comic Sans MS" w:hAnsi="Comic Sans MS"/>
          <w:sz w:val="18"/>
          <w:szCs w:val="18"/>
        </w:rPr>
        <w:t>lers must be provided by care staff</w:t>
      </w:r>
      <w:r w:rsidR="00C8196E" w:rsidRPr="00EF70DF">
        <w:rPr>
          <w:rFonts w:ascii="Comic Sans MS" w:hAnsi="Comic Sans MS"/>
          <w:sz w:val="18"/>
          <w:szCs w:val="18"/>
        </w:rPr>
        <w:t xml:space="preserve"> and kept in an unlocked cabinet by schools.</w:t>
      </w:r>
    </w:p>
    <w:p w14:paraId="4F6139D1" w14:textId="77777777" w:rsidR="00EC72AB" w:rsidRDefault="002814EA" w:rsidP="002814EA">
      <w:pPr>
        <w:pStyle w:val="NoSpacing"/>
        <w:numPr>
          <w:ilvl w:val="0"/>
          <w:numId w:val="9"/>
        </w:numPr>
        <w:rPr>
          <w:rFonts w:ascii="Comic Sans MS" w:hAnsi="Comic Sans MS"/>
          <w:sz w:val="18"/>
          <w:szCs w:val="18"/>
        </w:rPr>
      </w:pPr>
      <w:r>
        <w:rPr>
          <w:rFonts w:ascii="Comic Sans MS" w:hAnsi="Comic Sans MS"/>
          <w:sz w:val="18"/>
          <w:szCs w:val="18"/>
        </w:rPr>
        <w:t>Young p</w:t>
      </w:r>
      <w:r w:rsidR="00EC72AB" w:rsidRPr="00EF70DF">
        <w:rPr>
          <w:rFonts w:ascii="Comic Sans MS" w:hAnsi="Comic Sans MS"/>
          <w:sz w:val="18"/>
          <w:szCs w:val="18"/>
        </w:rPr>
        <w:t>eople</w:t>
      </w:r>
      <w:r w:rsidR="00C8196E" w:rsidRPr="00EF70DF">
        <w:rPr>
          <w:rFonts w:ascii="Comic Sans MS" w:hAnsi="Comic Sans MS"/>
          <w:sz w:val="18"/>
          <w:szCs w:val="18"/>
        </w:rPr>
        <w:t xml:space="preserve"> with epilepsy-concerns </w:t>
      </w:r>
      <w:r w:rsidR="00EC72AB" w:rsidRPr="00EF70DF">
        <w:rPr>
          <w:rFonts w:ascii="Comic Sans MS" w:hAnsi="Comic Sans MS"/>
          <w:sz w:val="18"/>
          <w:szCs w:val="18"/>
        </w:rPr>
        <w:t>will be addressed in their individual risk assessment</w:t>
      </w:r>
      <w:r w:rsidR="00C8196E" w:rsidRPr="00EF70DF">
        <w:rPr>
          <w:rFonts w:ascii="Comic Sans MS" w:hAnsi="Comic Sans MS"/>
          <w:sz w:val="18"/>
          <w:szCs w:val="18"/>
        </w:rPr>
        <w:t xml:space="preserve">. </w:t>
      </w:r>
    </w:p>
    <w:p w14:paraId="5FF3E5EF" w14:textId="77777777" w:rsidR="00C8196E" w:rsidRPr="00EF70DF" w:rsidRDefault="00EC72AB" w:rsidP="002814EA">
      <w:pPr>
        <w:pStyle w:val="NoSpacing"/>
        <w:numPr>
          <w:ilvl w:val="0"/>
          <w:numId w:val="9"/>
        </w:numPr>
        <w:rPr>
          <w:rFonts w:ascii="Comic Sans MS" w:hAnsi="Comic Sans MS"/>
          <w:sz w:val="18"/>
          <w:szCs w:val="18"/>
        </w:rPr>
      </w:pPr>
      <w:r w:rsidRPr="00EF70DF">
        <w:rPr>
          <w:rFonts w:ascii="Comic Sans MS" w:hAnsi="Comic Sans MS"/>
          <w:sz w:val="18"/>
          <w:szCs w:val="18"/>
        </w:rPr>
        <w:t>Management for young people</w:t>
      </w:r>
      <w:r w:rsidR="00C8196E" w:rsidRPr="00EF70DF">
        <w:rPr>
          <w:rFonts w:ascii="Comic Sans MS" w:hAnsi="Comic Sans MS"/>
          <w:sz w:val="18"/>
          <w:szCs w:val="18"/>
        </w:rPr>
        <w:t xml:space="preserve"> with diabetes</w:t>
      </w:r>
      <w:r w:rsidRPr="00EF70DF">
        <w:rPr>
          <w:rFonts w:ascii="Comic Sans MS" w:hAnsi="Comic Sans MS"/>
          <w:sz w:val="18"/>
          <w:szCs w:val="18"/>
        </w:rPr>
        <w:t xml:space="preserve"> will be addressed in their individual risk assessment</w:t>
      </w:r>
      <w:r w:rsidR="00C8196E" w:rsidRPr="00EF70DF">
        <w:rPr>
          <w:rFonts w:ascii="Comic Sans MS" w:hAnsi="Comic Sans MS"/>
          <w:sz w:val="18"/>
          <w:szCs w:val="18"/>
        </w:rPr>
        <w:t xml:space="preserve">. </w:t>
      </w:r>
    </w:p>
    <w:p w14:paraId="2AC8E7F4" w14:textId="77777777" w:rsidR="00C8196E" w:rsidRDefault="001D2173" w:rsidP="002814EA">
      <w:pPr>
        <w:pStyle w:val="NoSpacing"/>
        <w:numPr>
          <w:ilvl w:val="0"/>
          <w:numId w:val="9"/>
        </w:numPr>
        <w:rPr>
          <w:rFonts w:ascii="Comic Sans MS" w:hAnsi="Comic Sans MS"/>
          <w:sz w:val="18"/>
          <w:szCs w:val="18"/>
        </w:rPr>
      </w:pPr>
      <w:r w:rsidRPr="00EF70DF">
        <w:rPr>
          <w:rFonts w:ascii="Comic Sans MS" w:hAnsi="Comic Sans MS"/>
          <w:sz w:val="18"/>
          <w:szCs w:val="18"/>
        </w:rPr>
        <w:t>Management for young people with anaphylaxis will be addressed in their individual risk assessment. Prel</w:t>
      </w:r>
      <w:r w:rsidR="00C8196E" w:rsidRPr="00EF70DF">
        <w:rPr>
          <w:rFonts w:ascii="Comic Sans MS" w:hAnsi="Comic Sans MS"/>
          <w:sz w:val="18"/>
          <w:szCs w:val="18"/>
        </w:rPr>
        <w:t>oaded injection devices s</w:t>
      </w:r>
      <w:r w:rsidRPr="00EF70DF">
        <w:rPr>
          <w:rFonts w:ascii="Comic Sans MS" w:hAnsi="Comic Sans MS"/>
          <w:sz w:val="18"/>
          <w:szCs w:val="18"/>
        </w:rPr>
        <w:t>hould be provided by the care staff</w:t>
      </w:r>
      <w:r w:rsidR="00C8196E" w:rsidRPr="00EF70DF">
        <w:rPr>
          <w:rFonts w:ascii="Comic Sans MS" w:hAnsi="Comic Sans MS"/>
          <w:sz w:val="18"/>
          <w:szCs w:val="18"/>
        </w:rPr>
        <w:t xml:space="preserve"> in the correc</w:t>
      </w:r>
      <w:r w:rsidRPr="00EF70DF">
        <w:rPr>
          <w:rFonts w:ascii="Comic Sans MS" w:hAnsi="Comic Sans MS"/>
          <w:sz w:val="18"/>
          <w:szCs w:val="18"/>
        </w:rPr>
        <w:t>t container, labelled with the young person’s name</w:t>
      </w:r>
      <w:r w:rsidR="00C8196E" w:rsidRPr="00EF70DF">
        <w:rPr>
          <w:rFonts w:ascii="Comic Sans MS" w:hAnsi="Comic Sans MS"/>
          <w:sz w:val="18"/>
          <w:szCs w:val="18"/>
        </w:rPr>
        <w:t>.</w:t>
      </w:r>
      <w:r w:rsidRPr="00EF70DF">
        <w:rPr>
          <w:rFonts w:ascii="Comic Sans MS" w:hAnsi="Comic Sans MS"/>
          <w:sz w:val="18"/>
          <w:szCs w:val="18"/>
        </w:rPr>
        <w:t xml:space="preserve"> </w:t>
      </w:r>
      <w:r w:rsidR="00C8196E" w:rsidRPr="00EF70DF">
        <w:rPr>
          <w:rFonts w:ascii="Comic Sans MS" w:hAnsi="Comic Sans MS"/>
          <w:sz w:val="18"/>
          <w:szCs w:val="18"/>
        </w:rPr>
        <w:t>If the school has to give this injection an ambulance must always be called.</w:t>
      </w:r>
    </w:p>
    <w:p w14:paraId="78774538" w14:textId="77777777" w:rsidR="002814EA" w:rsidRPr="00EF70DF" w:rsidRDefault="002814EA" w:rsidP="00EF70DF">
      <w:pPr>
        <w:pStyle w:val="NoSpacing"/>
        <w:rPr>
          <w:rFonts w:ascii="Comic Sans MS" w:hAnsi="Comic Sans MS"/>
          <w:sz w:val="18"/>
          <w:szCs w:val="18"/>
        </w:rPr>
      </w:pPr>
    </w:p>
    <w:p w14:paraId="12A75D6C" w14:textId="77777777" w:rsidR="002814EA" w:rsidRPr="002814EA" w:rsidRDefault="00325505" w:rsidP="00325505">
      <w:pPr>
        <w:pStyle w:val="Heading1"/>
        <w:numPr>
          <w:ilvl w:val="0"/>
          <w:numId w:val="12"/>
        </w:numPr>
      </w:pPr>
      <w:bookmarkStart w:id="5" w:name="_Toc45525528"/>
      <w:r>
        <w:t>Child Protection</w:t>
      </w:r>
      <w:bookmarkEnd w:id="5"/>
    </w:p>
    <w:p w14:paraId="39B7B740" w14:textId="77777777" w:rsidR="002814EA" w:rsidRDefault="002814EA" w:rsidP="00EF70DF">
      <w:pPr>
        <w:pStyle w:val="NoSpacing"/>
        <w:rPr>
          <w:rFonts w:ascii="Comic Sans MS" w:hAnsi="Comic Sans MS"/>
          <w:sz w:val="18"/>
          <w:szCs w:val="18"/>
        </w:rPr>
      </w:pPr>
    </w:p>
    <w:p w14:paraId="57FDE2DF" w14:textId="77777777" w:rsidR="00C8196E" w:rsidRDefault="00C8196E" w:rsidP="00EF70DF">
      <w:pPr>
        <w:pStyle w:val="NoSpacing"/>
        <w:rPr>
          <w:rFonts w:ascii="Comic Sans MS" w:hAnsi="Comic Sans MS"/>
          <w:sz w:val="18"/>
          <w:szCs w:val="18"/>
        </w:rPr>
      </w:pPr>
      <w:r w:rsidRPr="00EF70DF">
        <w:rPr>
          <w:rFonts w:ascii="Comic Sans MS" w:hAnsi="Comic Sans MS"/>
          <w:sz w:val="18"/>
          <w:szCs w:val="18"/>
        </w:rPr>
        <w:t>If any</w:t>
      </w:r>
      <w:r w:rsidR="002814EA">
        <w:rPr>
          <w:rFonts w:ascii="Comic Sans MS" w:hAnsi="Comic Sans MS"/>
          <w:sz w:val="18"/>
          <w:szCs w:val="18"/>
        </w:rPr>
        <w:t xml:space="preserve"> concerns are raised that have s</w:t>
      </w:r>
      <w:r w:rsidRPr="00EF70DF">
        <w:rPr>
          <w:rFonts w:ascii="Comic Sans MS" w:hAnsi="Comic Sans MS"/>
          <w:sz w:val="18"/>
          <w:szCs w:val="18"/>
        </w:rPr>
        <w:t>afeguarding implications (</w:t>
      </w:r>
      <w:r w:rsidR="001D2173" w:rsidRPr="00EF70DF">
        <w:rPr>
          <w:rFonts w:ascii="Comic Sans MS" w:hAnsi="Comic Sans MS"/>
          <w:sz w:val="18"/>
          <w:szCs w:val="18"/>
        </w:rPr>
        <w:t>e.g.</w:t>
      </w:r>
      <w:r w:rsidRPr="00EF70DF">
        <w:rPr>
          <w:rFonts w:ascii="Comic Sans MS" w:hAnsi="Comic Sans MS"/>
          <w:sz w:val="18"/>
          <w:szCs w:val="18"/>
        </w:rPr>
        <w:t xml:space="preserve"> unexplained marks or scars), whilst a person is be</w:t>
      </w:r>
      <w:r w:rsidR="002814EA">
        <w:rPr>
          <w:rFonts w:ascii="Comic Sans MS" w:hAnsi="Comic Sans MS"/>
          <w:sz w:val="18"/>
          <w:szCs w:val="18"/>
        </w:rPr>
        <w:t>ing treated for first aid, the first a</w:t>
      </w:r>
      <w:r w:rsidRPr="00EF70DF">
        <w:rPr>
          <w:rFonts w:ascii="Comic Sans MS" w:hAnsi="Comic Sans MS"/>
          <w:sz w:val="18"/>
          <w:szCs w:val="18"/>
        </w:rPr>
        <w:t xml:space="preserve">ider must inform the designated </w:t>
      </w:r>
      <w:r w:rsidR="001D2173" w:rsidRPr="00EF70DF">
        <w:rPr>
          <w:rFonts w:ascii="Comic Sans MS" w:hAnsi="Comic Sans MS"/>
          <w:sz w:val="18"/>
          <w:szCs w:val="18"/>
        </w:rPr>
        <w:t>Safeguarding O</w:t>
      </w:r>
      <w:r w:rsidRPr="00EF70DF">
        <w:rPr>
          <w:rFonts w:ascii="Comic Sans MS" w:hAnsi="Comic Sans MS"/>
          <w:sz w:val="18"/>
          <w:szCs w:val="18"/>
        </w:rPr>
        <w:t>fficer who will then take appropriate action.</w:t>
      </w:r>
    </w:p>
    <w:p w14:paraId="41F56FEF" w14:textId="77777777" w:rsidR="002814EA" w:rsidRPr="00EF70DF" w:rsidRDefault="002814EA" w:rsidP="00EF70DF">
      <w:pPr>
        <w:pStyle w:val="NoSpacing"/>
        <w:rPr>
          <w:rFonts w:ascii="Comic Sans MS" w:hAnsi="Comic Sans MS"/>
          <w:sz w:val="18"/>
          <w:szCs w:val="18"/>
        </w:rPr>
      </w:pPr>
    </w:p>
    <w:p w14:paraId="7FD40561" w14:textId="77777777" w:rsidR="002814EA" w:rsidRPr="00325505" w:rsidRDefault="002814EA" w:rsidP="00EF70DF">
      <w:pPr>
        <w:pStyle w:val="Heading1"/>
        <w:numPr>
          <w:ilvl w:val="0"/>
          <w:numId w:val="12"/>
        </w:numPr>
        <w:rPr>
          <w:rFonts w:ascii="Comic Sans MS" w:hAnsi="Comic Sans MS"/>
          <w:sz w:val="18"/>
          <w:szCs w:val="18"/>
        </w:rPr>
      </w:pPr>
      <w:bookmarkStart w:id="6" w:name="_Toc45525529"/>
      <w:r w:rsidRPr="00325505">
        <w:lastRenderedPageBreak/>
        <w:t>P</w:t>
      </w:r>
      <w:r w:rsidR="00325505">
        <w:t>hysical contact with pupils</w:t>
      </w:r>
      <w:bookmarkEnd w:id="6"/>
      <w:r w:rsidR="00325505">
        <w:t xml:space="preserve"> </w:t>
      </w:r>
    </w:p>
    <w:p w14:paraId="03DF471D" w14:textId="77777777" w:rsidR="00EA2B36" w:rsidRPr="00EF70DF" w:rsidRDefault="001D2173" w:rsidP="00EF70DF">
      <w:pPr>
        <w:pStyle w:val="NoSpacing"/>
        <w:rPr>
          <w:rFonts w:ascii="Comic Sans MS" w:hAnsi="Comic Sans MS"/>
          <w:sz w:val="18"/>
          <w:szCs w:val="18"/>
        </w:rPr>
      </w:pPr>
      <w:r w:rsidRPr="00EF70DF">
        <w:rPr>
          <w:rFonts w:ascii="Comic Sans MS" w:hAnsi="Comic Sans MS"/>
          <w:sz w:val="18"/>
          <w:szCs w:val="18"/>
        </w:rPr>
        <w:t>The treatment of students</w:t>
      </w:r>
      <w:r w:rsidR="00C8196E" w:rsidRPr="00EF70DF">
        <w:rPr>
          <w:rFonts w:ascii="Comic Sans MS" w:hAnsi="Comic Sans MS"/>
          <w:sz w:val="18"/>
          <w:szCs w:val="18"/>
        </w:rPr>
        <w:t xml:space="preserve"> for minor injuries, illness or medical conditions may involve members of staff in physical contact with</w:t>
      </w:r>
      <w:r w:rsidRPr="00EF70DF">
        <w:rPr>
          <w:rFonts w:ascii="Comic Sans MS" w:hAnsi="Comic Sans MS"/>
          <w:sz w:val="18"/>
          <w:szCs w:val="18"/>
        </w:rPr>
        <w:t xml:space="preserve"> young people</w:t>
      </w:r>
      <w:r w:rsidR="00EA2B36" w:rsidRPr="00EF70DF">
        <w:rPr>
          <w:rFonts w:ascii="Comic Sans MS" w:hAnsi="Comic Sans MS"/>
          <w:sz w:val="18"/>
          <w:szCs w:val="18"/>
        </w:rPr>
        <w:t>. Any treatment should</w:t>
      </w:r>
    </w:p>
    <w:p w14:paraId="27B7D42A" w14:textId="77777777" w:rsidR="00EA2B36" w:rsidRPr="00EF70DF" w:rsidRDefault="00C8196E" w:rsidP="002814EA">
      <w:pPr>
        <w:pStyle w:val="NoSpacing"/>
        <w:numPr>
          <w:ilvl w:val="0"/>
          <w:numId w:val="10"/>
        </w:numPr>
        <w:rPr>
          <w:rFonts w:ascii="Comic Sans MS" w:hAnsi="Comic Sans MS"/>
          <w:sz w:val="18"/>
          <w:szCs w:val="18"/>
        </w:rPr>
      </w:pPr>
      <w:r w:rsidRPr="00EF70DF">
        <w:rPr>
          <w:rFonts w:ascii="Comic Sans MS" w:hAnsi="Comic Sans MS"/>
          <w:sz w:val="18"/>
          <w:szCs w:val="18"/>
        </w:rPr>
        <w:t>Not involve more contact than necessary</w:t>
      </w:r>
      <w:r w:rsidR="002814EA">
        <w:rPr>
          <w:rFonts w:ascii="Comic Sans MS" w:hAnsi="Comic Sans MS"/>
          <w:sz w:val="18"/>
          <w:szCs w:val="18"/>
        </w:rPr>
        <w:t>.</w:t>
      </w:r>
    </w:p>
    <w:p w14:paraId="525324AD" w14:textId="77777777" w:rsidR="00EA2B36" w:rsidRPr="00EF70DF" w:rsidRDefault="00C8196E" w:rsidP="002814EA">
      <w:pPr>
        <w:pStyle w:val="NoSpacing"/>
        <w:numPr>
          <w:ilvl w:val="0"/>
          <w:numId w:val="10"/>
        </w:numPr>
        <w:rPr>
          <w:rFonts w:ascii="Comic Sans MS" w:hAnsi="Comic Sans MS"/>
          <w:sz w:val="18"/>
          <w:szCs w:val="18"/>
        </w:rPr>
      </w:pPr>
      <w:r w:rsidRPr="00EF70DF">
        <w:rPr>
          <w:rFonts w:ascii="Comic Sans MS" w:hAnsi="Comic Sans MS"/>
          <w:sz w:val="18"/>
          <w:szCs w:val="18"/>
        </w:rPr>
        <w:t>Be undertaken by staff who have volunteered to be designated to the task</w:t>
      </w:r>
      <w:r w:rsidR="002814EA">
        <w:rPr>
          <w:rFonts w:ascii="Comic Sans MS" w:hAnsi="Comic Sans MS"/>
          <w:sz w:val="18"/>
          <w:szCs w:val="18"/>
        </w:rPr>
        <w:t>.</w:t>
      </w:r>
    </w:p>
    <w:p w14:paraId="5AB2DD62" w14:textId="77777777" w:rsidR="001D2173" w:rsidRPr="00EF70DF" w:rsidRDefault="00C8196E" w:rsidP="002814EA">
      <w:pPr>
        <w:pStyle w:val="NoSpacing"/>
        <w:numPr>
          <w:ilvl w:val="0"/>
          <w:numId w:val="10"/>
        </w:numPr>
        <w:rPr>
          <w:rFonts w:ascii="Comic Sans MS" w:hAnsi="Comic Sans MS"/>
          <w:sz w:val="18"/>
          <w:szCs w:val="18"/>
        </w:rPr>
      </w:pPr>
      <w:r w:rsidRPr="00EF70DF">
        <w:rPr>
          <w:rFonts w:ascii="Comic Sans MS" w:hAnsi="Comic Sans MS"/>
          <w:sz w:val="18"/>
          <w:szCs w:val="18"/>
        </w:rPr>
        <w:t>Be carried out wherever poss</w:t>
      </w:r>
      <w:r w:rsidR="001D2173" w:rsidRPr="00EF70DF">
        <w:rPr>
          <w:rFonts w:ascii="Comic Sans MS" w:hAnsi="Comic Sans MS"/>
          <w:sz w:val="18"/>
          <w:szCs w:val="18"/>
        </w:rPr>
        <w:t>ible, in front of other young people</w:t>
      </w:r>
      <w:r w:rsidRPr="00EF70DF">
        <w:rPr>
          <w:rFonts w:ascii="Comic Sans MS" w:hAnsi="Comic Sans MS"/>
          <w:sz w:val="18"/>
          <w:szCs w:val="18"/>
        </w:rPr>
        <w:t xml:space="preserve"> or adults</w:t>
      </w:r>
      <w:r w:rsidR="002814EA">
        <w:rPr>
          <w:rFonts w:ascii="Comic Sans MS" w:hAnsi="Comic Sans MS"/>
          <w:sz w:val="18"/>
          <w:szCs w:val="18"/>
        </w:rPr>
        <w:t>.</w:t>
      </w:r>
    </w:p>
    <w:p w14:paraId="1AE3DEF5" w14:textId="77777777" w:rsidR="00EA2B36" w:rsidRPr="00EF70DF" w:rsidRDefault="00C8196E" w:rsidP="002814EA">
      <w:pPr>
        <w:pStyle w:val="NoSpacing"/>
        <w:numPr>
          <w:ilvl w:val="0"/>
          <w:numId w:val="10"/>
        </w:numPr>
        <w:rPr>
          <w:rFonts w:ascii="Comic Sans MS" w:hAnsi="Comic Sans MS"/>
          <w:sz w:val="18"/>
          <w:szCs w:val="18"/>
        </w:rPr>
      </w:pPr>
      <w:r w:rsidRPr="00EF70DF">
        <w:rPr>
          <w:rFonts w:ascii="Comic Sans MS" w:hAnsi="Comic Sans MS"/>
          <w:sz w:val="18"/>
          <w:szCs w:val="18"/>
        </w:rPr>
        <w:t>Be recorded in appropriate methods</w:t>
      </w:r>
      <w:r w:rsidR="002814EA">
        <w:rPr>
          <w:rFonts w:ascii="Comic Sans MS" w:hAnsi="Comic Sans MS"/>
          <w:sz w:val="18"/>
          <w:szCs w:val="18"/>
        </w:rPr>
        <w:t>.</w:t>
      </w:r>
    </w:p>
    <w:p w14:paraId="32ED1520" w14:textId="77777777" w:rsidR="00C8196E" w:rsidRDefault="002814EA" w:rsidP="002814EA">
      <w:pPr>
        <w:pStyle w:val="NoSpacing"/>
        <w:numPr>
          <w:ilvl w:val="0"/>
          <w:numId w:val="10"/>
        </w:numPr>
        <w:rPr>
          <w:rFonts w:ascii="Comic Sans MS" w:hAnsi="Comic Sans MS"/>
          <w:sz w:val="18"/>
          <w:szCs w:val="18"/>
        </w:rPr>
      </w:pPr>
      <w:r>
        <w:rPr>
          <w:rFonts w:ascii="Comic Sans MS" w:hAnsi="Comic Sans MS"/>
          <w:sz w:val="18"/>
          <w:szCs w:val="18"/>
        </w:rPr>
        <w:t>C</w:t>
      </w:r>
      <w:r w:rsidR="001D2173" w:rsidRPr="00EF70DF">
        <w:rPr>
          <w:rFonts w:ascii="Comic Sans MS" w:hAnsi="Comic Sans MS"/>
          <w:sz w:val="18"/>
          <w:szCs w:val="18"/>
        </w:rPr>
        <w:t xml:space="preserve">are staff </w:t>
      </w:r>
      <w:r w:rsidR="00C8196E" w:rsidRPr="00EF70DF">
        <w:rPr>
          <w:rFonts w:ascii="Comic Sans MS" w:hAnsi="Comic Sans MS"/>
          <w:sz w:val="18"/>
          <w:szCs w:val="18"/>
        </w:rPr>
        <w:t>informed</w:t>
      </w:r>
      <w:r>
        <w:rPr>
          <w:rFonts w:ascii="Comic Sans MS" w:hAnsi="Comic Sans MS"/>
          <w:sz w:val="18"/>
          <w:szCs w:val="18"/>
        </w:rPr>
        <w:t>.</w:t>
      </w:r>
    </w:p>
    <w:p w14:paraId="4C504856" w14:textId="77777777" w:rsidR="00E367FE" w:rsidRDefault="00E367FE" w:rsidP="00E367FE">
      <w:pPr>
        <w:pStyle w:val="NoSpacing"/>
        <w:rPr>
          <w:rFonts w:ascii="Comic Sans MS" w:hAnsi="Comic Sans MS"/>
          <w:sz w:val="18"/>
          <w:szCs w:val="18"/>
        </w:rPr>
      </w:pPr>
    </w:p>
    <w:p w14:paraId="3EF3F1AB" w14:textId="77777777" w:rsidR="00E367FE" w:rsidRPr="00EF70DF" w:rsidRDefault="00E367FE" w:rsidP="00E367FE">
      <w:pPr>
        <w:pStyle w:val="NoSpacing"/>
        <w:rPr>
          <w:rFonts w:ascii="Comic Sans MS" w:hAnsi="Comic Sans MS"/>
          <w:sz w:val="18"/>
          <w:szCs w:val="18"/>
        </w:rPr>
      </w:pPr>
    </w:p>
    <w:p w14:paraId="2F8B1293" w14:textId="77777777" w:rsidR="00325505" w:rsidRDefault="00C8196E" w:rsidP="00325505">
      <w:pPr>
        <w:pStyle w:val="Heading1"/>
        <w:numPr>
          <w:ilvl w:val="0"/>
          <w:numId w:val="12"/>
        </w:numPr>
      </w:pPr>
      <w:bookmarkStart w:id="7" w:name="_Toc45525530"/>
      <w:r w:rsidRPr="002814EA">
        <w:t>F</w:t>
      </w:r>
      <w:r w:rsidR="00325505">
        <w:t>irst-Aid materials, Equipment and Facilities.</w:t>
      </w:r>
      <w:bookmarkEnd w:id="7"/>
    </w:p>
    <w:p w14:paraId="055468FF" w14:textId="77777777" w:rsidR="002814EA" w:rsidRDefault="002814EA" w:rsidP="00EF70DF">
      <w:pPr>
        <w:pStyle w:val="NoSpacing"/>
        <w:rPr>
          <w:rFonts w:ascii="Comic Sans MS" w:hAnsi="Comic Sans MS"/>
          <w:sz w:val="18"/>
          <w:szCs w:val="18"/>
        </w:rPr>
      </w:pPr>
    </w:p>
    <w:p w14:paraId="124CBF14" w14:textId="77777777" w:rsidR="00C8196E" w:rsidRPr="00EF70DF" w:rsidRDefault="00C8196E" w:rsidP="00EF70DF">
      <w:pPr>
        <w:pStyle w:val="NoSpacing"/>
        <w:rPr>
          <w:rFonts w:ascii="Comic Sans MS" w:hAnsi="Comic Sans MS"/>
          <w:sz w:val="18"/>
          <w:szCs w:val="18"/>
        </w:rPr>
      </w:pPr>
      <w:r w:rsidRPr="00EF70DF">
        <w:rPr>
          <w:rFonts w:ascii="Comic Sans MS" w:hAnsi="Comic Sans MS"/>
          <w:sz w:val="18"/>
          <w:szCs w:val="18"/>
        </w:rPr>
        <w:t xml:space="preserve">First-aid equipment must be clearly labelled, easily accessible and up to date. </w:t>
      </w:r>
    </w:p>
    <w:p w14:paraId="254B1DD6" w14:textId="77777777" w:rsidR="002814EA" w:rsidRDefault="002814EA" w:rsidP="00EF70DF">
      <w:pPr>
        <w:pStyle w:val="NoSpacing"/>
        <w:rPr>
          <w:rFonts w:ascii="Comic Sans MS" w:hAnsi="Comic Sans MS"/>
          <w:sz w:val="18"/>
          <w:szCs w:val="18"/>
        </w:rPr>
      </w:pPr>
    </w:p>
    <w:p w14:paraId="4DC45DBA" w14:textId="77777777" w:rsidR="002814EA" w:rsidRPr="00325505" w:rsidRDefault="002814EA" w:rsidP="00EF70DF">
      <w:pPr>
        <w:pStyle w:val="Heading1"/>
        <w:numPr>
          <w:ilvl w:val="0"/>
          <w:numId w:val="12"/>
        </w:numPr>
        <w:rPr>
          <w:rFonts w:ascii="Comic Sans MS" w:hAnsi="Comic Sans MS"/>
          <w:sz w:val="18"/>
          <w:szCs w:val="18"/>
          <w:u w:val="single"/>
        </w:rPr>
      </w:pPr>
      <w:bookmarkStart w:id="8" w:name="_Toc45525531"/>
      <w:r w:rsidRPr="00325505">
        <w:t>C</w:t>
      </w:r>
      <w:r w:rsidR="00325505">
        <w:t>ontents of a First-Aid container</w:t>
      </w:r>
      <w:bookmarkEnd w:id="8"/>
      <w:r w:rsidR="00325505">
        <w:t xml:space="preserve"> </w:t>
      </w:r>
    </w:p>
    <w:p w14:paraId="014C9140" w14:textId="77777777" w:rsidR="002814EA" w:rsidRDefault="00C8196E" w:rsidP="00EF70DF">
      <w:pPr>
        <w:pStyle w:val="NoSpacing"/>
        <w:rPr>
          <w:rFonts w:ascii="Comic Sans MS" w:hAnsi="Comic Sans MS"/>
          <w:sz w:val="18"/>
          <w:szCs w:val="18"/>
        </w:rPr>
      </w:pPr>
      <w:r w:rsidRPr="00EF70DF">
        <w:rPr>
          <w:rFonts w:ascii="Comic Sans MS" w:hAnsi="Comic Sans MS"/>
          <w:sz w:val="18"/>
          <w:szCs w:val="18"/>
        </w:rPr>
        <w:t>All first aid containers contain the correct contents (as recommended by the DFE Guidance) to provide first</w:t>
      </w:r>
      <w:r w:rsidR="002814EA">
        <w:rPr>
          <w:rFonts w:ascii="Comic Sans MS" w:hAnsi="Comic Sans MS"/>
          <w:sz w:val="18"/>
          <w:szCs w:val="18"/>
        </w:rPr>
        <w:t xml:space="preserve"> aid to our client groups. The first </w:t>
      </w:r>
      <w:r w:rsidRPr="00EF70DF">
        <w:rPr>
          <w:rFonts w:ascii="Comic Sans MS" w:hAnsi="Comic Sans MS"/>
          <w:sz w:val="18"/>
          <w:szCs w:val="18"/>
        </w:rPr>
        <w:t xml:space="preserve">aider is responsible for examining the contents of first-aid containers. They are checked frequently and restocked as soon as possible after use. Items are discarded safely after the expiry date has passed. </w:t>
      </w:r>
    </w:p>
    <w:p w14:paraId="716CEE35" w14:textId="77777777" w:rsidR="002814EA" w:rsidRDefault="002814EA" w:rsidP="00EF70DF">
      <w:pPr>
        <w:pStyle w:val="NoSpacing"/>
        <w:rPr>
          <w:rFonts w:ascii="Comic Sans MS" w:hAnsi="Comic Sans MS"/>
          <w:sz w:val="18"/>
          <w:szCs w:val="18"/>
        </w:rPr>
      </w:pPr>
    </w:p>
    <w:p w14:paraId="7AFB5CAA" w14:textId="77777777" w:rsidR="002814EA" w:rsidRPr="00B33208" w:rsidRDefault="000C0C98" w:rsidP="00EF70DF">
      <w:pPr>
        <w:pStyle w:val="Heading1"/>
        <w:numPr>
          <w:ilvl w:val="0"/>
          <w:numId w:val="12"/>
        </w:numPr>
        <w:rPr>
          <w:rFonts w:ascii="Comic Sans MS" w:hAnsi="Comic Sans MS"/>
          <w:sz w:val="18"/>
          <w:szCs w:val="18"/>
        </w:rPr>
      </w:pPr>
      <w:bookmarkStart w:id="9" w:name="_Toc45525532"/>
      <w:r w:rsidRPr="00B33208">
        <w:t>T</w:t>
      </w:r>
      <w:r w:rsidR="00325505">
        <w:t>ravelling First-Aid Containers.</w:t>
      </w:r>
      <w:bookmarkEnd w:id="9"/>
    </w:p>
    <w:p w14:paraId="181EE36A" w14:textId="77777777" w:rsidR="00C8196E" w:rsidRPr="00EF70DF" w:rsidRDefault="00C8196E" w:rsidP="00EF70DF">
      <w:pPr>
        <w:pStyle w:val="NoSpacing"/>
        <w:rPr>
          <w:rFonts w:ascii="Comic Sans MS" w:hAnsi="Comic Sans MS"/>
          <w:sz w:val="18"/>
          <w:szCs w:val="18"/>
        </w:rPr>
      </w:pPr>
      <w:r w:rsidRPr="00EF70DF">
        <w:rPr>
          <w:rFonts w:ascii="Comic Sans MS" w:hAnsi="Comic Sans MS"/>
          <w:sz w:val="18"/>
          <w:szCs w:val="18"/>
        </w:rPr>
        <w:t>Before undertaking any off-site activities, the responsible person assesses what level of first-aid provision is needed. A portable first-aid container is</w:t>
      </w:r>
      <w:r w:rsidR="001D2173" w:rsidRPr="00EF70DF">
        <w:rPr>
          <w:rFonts w:ascii="Comic Sans MS" w:hAnsi="Comic Sans MS"/>
          <w:sz w:val="18"/>
          <w:szCs w:val="18"/>
        </w:rPr>
        <w:t xml:space="preserve"> </w:t>
      </w:r>
      <w:r w:rsidRPr="00EF70DF">
        <w:rPr>
          <w:rFonts w:ascii="Comic Sans MS" w:hAnsi="Comic Sans MS"/>
          <w:sz w:val="18"/>
          <w:szCs w:val="18"/>
        </w:rPr>
        <w:t>maintained in a good condition</w:t>
      </w:r>
      <w:r w:rsidR="000C0C98">
        <w:rPr>
          <w:rFonts w:ascii="Comic Sans MS" w:hAnsi="Comic Sans MS"/>
          <w:sz w:val="18"/>
          <w:szCs w:val="18"/>
        </w:rPr>
        <w:t xml:space="preserve"> and readily available for use</w:t>
      </w:r>
      <w:r w:rsidRPr="00EF70DF">
        <w:rPr>
          <w:rFonts w:ascii="Comic Sans MS" w:hAnsi="Comic Sans MS"/>
          <w:sz w:val="18"/>
          <w:szCs w:val="18"/>
        </w:rPr>
        <w:t xml:space="preserve">. </w:t>
      </w:r>
    </w:p>
    <w:p w14:paraId="74072482" w14:textId="77777777" w:rsidR="000C0C98" w:rsidRDefault="000C0C98" w:rsidP="00EF70DF">
      <w:pPr>
        <w:pStyle w:val="NoSpacing"/>
        <w:rPr>
          <w:rFonts w:ascii="Comic Sans MS" w:hAnsi="Comic Sans MS"/>
          <w:b/>
          <w:sz w:val="18"/>
          <w:szCs w:val="18"/>
        </w:rPr>
      </w:pPr>
    </w:p>
    <w:p w14:paraId="5110889C" w14:textId="77777777" w:rsidR="00C8196E" w:rsidRDefault="00B33208" w:rsidP="00325505">
      <w:pPr>
        <w:pStyle w:val="Heading1"/>
        <w:numPr>
          <w:ilvl w:val="0"/>
          <w:numId w:val="12"/>
        </w:numPr>
      </w:pPr>
      <w:bookmarkStart w:id="10" w:name="_Toc45525533"/>
      <w:r>
        <w:t>Accidents</w:t>
      </w:r>
      <w:bookmarkEnd w:id="10"/>
    </w:p>
    <w:p w14:paraId="0255AC68" w14:textId="77777777" w:rsidR="000C0C98" w:rsidRPr="000C0C98" w:rsidRDefault="000C0C98" w:rsidP="00EF70DF">
      <w:pPr>
        <w:pStyle w:val="NoSpacing"/>
        <w:rPr>
          <w:rFonts w:ascii="Comic Sans MS" w:hAnsi="Comic Sans MS"/>
          <w:b/>
          <w:sz w:val="18"/>
          <w:szCs w:val="18"/>
          <w:u w:val="single"/>
        </w:rPr>
      </w:pPr>
    </w:p>
    <w:p w14:paraId="2BC3BC31" w14:textId="77777777" w:rsidR="00C8196E" w:rsidRPr="00EF70DF" w:rsidRDefault="00C8196E" w:rsidP="00EF70DF">
      <w:pPr>
        <w:pStyle w:val="NoSpacing"/>
        <w:rPr>
          <w:rFonts w:ascii="Comic Sans MS" w:hAnsi="Comic Sans MS"/>
          <w:sz w:val="18"/>
          <w:szCs w:val="18"/>
        </w:rPr>
      </w:pPr>
      <w:r w:rsidRPr="00EF70DF">
        <w:rPr>
          <w:rFonts w:ascii="Comic Sans MS" w:hAnsi="Comic Sans MS"/>
          <w:sz w:val="18"/>
          <w:szCs w:val="18"/>
        </w:rPr>
        <w:t>All accidents that occur on school premises must be repor</w:t>
      </w:r>
      <w:r w:rsidR="000C0C98">
        <w:rPr>
          <w:rFonts w:ascii="Comic Sans MS" w:hAnsi="Comic Sans MS"/>
          <w:sz w:val="18"/>
          <w:szCs w:val="18"/>
        </w:rPr>
        <w:t>ted to the Head teacher and either a critical or education incident r</w:t>
      </w:r>
      <w:r w:rsidRPr="00EF70DF">
        <w:rPr>
          <w:rFonts w:ascii="Comic Sans MS" w:hAnsi="Comic Sans MS"/>
          <w:sz w:val="18"/>
          <w:szCs w:val="18"/>
        </w:rPr>
        <w:t xml:space="preserve">eport completed. All </w:t>
      </w:r>
      <w:r w:rsidR="000C0C98">
        <w:rPr>
          <w:rFonts w:ascii="Comic Sans MS" w:hAnsi="Comic Sans MS"/>
          <w:sz w:val="18"/>
          <w:szCs w:val="18"/>
        </w:rPr>
        <w:t>witnesses should also complete r</w:t>
      </w:r>
      <w:r w:rsidRPr="00EF70DF">
        <w:rPr>
          <w:rFonts w:ascii="Comic Sans MS" w:hAnsi="Comic Sans MS"/>
          <w:sz w:val="18"/>
          <w:szCs w:val="18"/>
        </w:rPr>
        <w:t>e</w:t>
      </w:r>
      <w:r w:rsidR="000C0C98">
        <w:rPr>
          <w:rFonts w:ascii="Comic Sans MS" w:hAnsi="Comic Sans MS"/>
          <w:sz w:val="18"/>
          <w:szCs w:val="18"/>
        </w:rPr>
        <w:t>ports. The a</w:t>
      </w:r>
      <w:r w:rsidRPr="00EF70DF">
        <w:rPr>
          <w:rFonts w:ascii="Comic Sans MS" w:hAnsi="Comic Sans MS"/>
          <w:sz w:val="18"/>
          <w:szCs w:val="18"/>
        </w:rPr>
        <w:t>ccident must be recorded in the Accident Book together with any relevant outcomes.</w:t>
      </w:r>
    </w:p>
    <w:p w14:paraId="0F17764D" w14:textId="77777777" w:rsidR="00EF0BC3" w:rsidRPr="00EF70DF" w:rsidRDefault="00EF0BC3" w:rsidP="00EF70DF">
      <w:pPr>
        <w:pStyle w:val="NoSpacing"/>
        <w:rPr>
          <w:rFonts w:ascii="Comic Sans MS" w:hAnsi="Comic Sans MS"/>
          <w:sz w:val="18"/>
          <w:szCs w:val="18"/>
        </w:rPr>
      </w:pPr>
      <w:r w:rsidRPr="00EF70DF">
        <w:rPr>
          <w:rFonts w:ascii="Comic Sans MS" w:hAnsi="Comic Sans MS"/>
          <w:sz w:val="18"/>
          <w:szCs w:val="18"/>
        </w:rPr>
        <w:t>Under the Reporting of Injuries, Diseases and Dangerous Occurrences Regulations 1995</w:t>
      </w:r>
    </w:p>
    <w:p w14:paraId="122231EE" w14:textId="77777777" w:rsidR="00EF0BC3" w:rsidRPr="00EF70DF" w:rsidRDefault="00EF0BC3" w:rsidP="00EF70DF">
      <w:pPr>
        <w:pStyle w:val="NoSpacing"/>
        <w:rPr>
          <w:rFonts w:ascii="Comic Sans MS" w:hAnsi="Comic Sans MS"/>
          <w:sz w:val="18"/>
          <w:szCs w:val="18"/>
        </w:rPr>
      </w:pPr>
      <w:r w:rsidRPr="00EF70DF">
        <w:rPr>
          <w:rFonts w:ascii="Comic Sans MS" w:hAnsi="Comic Sans MS"/>
          <w:sz w:val="18"/>
          <w:szCs w:val="18"/>
        </w:rPr>
        <w:t>(RIDDOR) some accide</w:t>
      </w:r>
      <w:r w:rsidR="00DA5B9B">
        <w:rPr>
          <w:rFonts w:ascii="Comic Sans MS" w:hAnsi="Comic Sans MS"/>
          <w:sz w:val="18"/>
          <w:szCs w:val="18"/>
        </w:rPr>
        <w:t>nts must be reported to the HSE as below.</w:t>
      </w:r>
    </w:p>
    <w:p w14:paraId="44E235A7" w14:textId="77777777" w:rsidR="00EF0BC3" w:rsidRPr="00EF70DF" w:rsidRDefault="00EF0BC3" w:rsidP="00EF70DF">
      <w:pPr>
        <w:pStyle w:val="NoSpacing"/>
        <w:rPr>
          <w:rFonts w:ascii="Comic Sans MS" w:hAnsi="Comic Sans MS"/>
          <w:sz w:val="18"/>
          <w:szCs w:val="18"/>
        </w:rPr>
      </w:pPr>
    </w:p>
    <w:p w14:paraId="3531185E" w14:textId="77777777" w:rsidR="00C8196E" w:rsidRPr="00EF70DF" w:rsidRDefault="00C8196E" w:rsidP="00EF70DF">
      <w:pPr>
        <w:pStyle w:val="NoSpacing"/>
        <w:rPr>
          <w:rFonts w:ascii="Comic Sans MS" w:hAnsi="Comic Sans MS"/>
          <w:sz w:val="18"/>
          <w:szCs w:val="18"/>
        </w:rPr>
      </w:pPr>
      <w:r w:rsidRPr="00EF70DF">
        <w:rPr>
          <w:rFonts w:ascii="Comic Sans MS" w:hAnsi="Comic Sans MS"/>
          <w:sz w:val="18"/>
          <w:szCs w:val="18"/>
        </w:rPr>
        <w:t>A serious (one that involves hospitalisation, 3+ days off work or death) accident that happens to employees, pupils or visitors must be reported to the HSE on Form 2508. Accidents that must be reported are those which are a result of any school activity or a result of defective premises or equipment within the school.</w:t>
      </w:r>
    </w:p>
    <w:p w14:paraId="378099AD" w14:textId="77777777" w:rsidR="00EF0BC3" w:rsidRPr="00EF70DF" w:rsidRDefault="00C8196E" w:rsidP="00EF70DF">
      <w:pPr>
        <w:pStyle w:val="NoSpacing"/>
        <w:rPr>
          <w:rFonts w:ascii="Comic Sans MS" w:hAnsi="Comic Sans MS"/>
          <w:sz w:val="18"/>
          <w:szCs w:val="18"/>
        </w:rPr>
      </w:pPr>
      <w:r w:rsidRPr="00EF70DF">
        <w:rPr>
          <w:rFonts w:ascii="Comic Sans MS" w:hAnsi="Comic Sans MS"/>
          <w:sz w:val="18"/>
          <w:szCs w:val="18"/>
        </w:rPr>
        <w:t xml:space="preserve">All records are being kept for a minimum of 3 years. </w:t>
      </w:r>
    </w:p>
    <w:p w14:paraId="5B945F48" w14:textId="77777777" w:rsidR="00EF0BC3" w:rsidRPr="00EF70DF" w:rsidRDefault="00C8196E" w:rsidP="00EF70DF">
      <w:pPr>
        <w:pStyle w:val="NoSpacing"/>
        <w:rPr>
          <w:rFonts w:ascii="Comic Sans MS" w:hAnsi="Comic Sans MS"/>
          <w:sz w:val="18"/>
          <w:szCs w:val="18"/>
        </w:rPr>
      </w:pPr>
      <w:r w:rsidRPr="00EF70DF">
        <w:rPr>
          <w:rFonts w:ascii="Comic Sans MS" w:hAnsi="Comic Sans MS"/>
          <w:sz w:val="18"/>
          <w:szCs w:val="18"/>
        </w:rPr>
        <w:t xml:space="preserve">They will be analysed to look for trends and patterns and may: </w:t>
      </w:r>
    </w:p>
    <w:p w14:paraId="66183A66" w14:textId="77777777" w:rsidR="00EF0BC3" w:rsidRPr="00EF70DF" w:rsidRDefault="00C8196E" w:rsidP="00EF70DF">
      <w:pPr>
        <w:pStyle w:val="NoSpacing"/>
        <w:rPr>
          <w:rFonts w:ascii="Comic Sans MS" w:hAnsi="Comic Sans MS"/>
          <w:sz w:val="18"/>
          <w:szCs w:val="18"/>
        </w:rPr>
      </w:pPr>
      <w:r w:rsidRPr="00EF70DF">
        <w:rPr>
          <w:rFonts w:ascii="Comic Sans MS" w:hAnsi="Comic Sans MS"/>
          <w:sz w:val="18"/>
          <w:szCs w:val="18"/>
        </w:rPr>
        <w:t>Be used for reference in fut</w:t>
      </w:r>
      <w:r w:rsidR="00EF0BC3" w:rsidRPr="00EF70DF">
        <w:rPr>
          <w:rFonts w:ascii="Comic Sans MS" w:hAnsi="Comic Sans MS"/>
          <w:sz w:val="18"/>
          <w:szCs w:val="18"/>
        </w:rPr>
        <w:t>ure first-aid needs assessments.</w:t>
      </w:r>
    </w:p>
    <w:p w14:paraId="4A8554D0" w14:textId="77777777" w:rsidR="002814EA" w:rsidRDefault="00C8196E" w:rsidP="00EF70DF">
      <w:pPr>
        <w:pStyle w:val="NoSpacing"/>
        <w:rPr>
          <w:rFonts w:ascii="Comic Sans MS" w:hAnsi="Comic Sans MS"/>
          <w:sz w:val="18"/>
          <w:szCs w:val="18"/>
        </w:rPr>
      </w:pPr>
      <w:r w:rsidRPr="00EF70DF">
        <w:rPr>
          <w:rFonts w:ascii="Comic Sans MS" w:hAnsi="Comic Sans MS"/>
          <w:sz w:val="18"/>
          <w:szCs w:val="18"/>
        </w:rPr>
        <w:t>Be helpful for insurance and investigative purposes.</w:t>
      </w:r>
    </w:p>
    <w:p w14:paraId="78138FC4" w14:textId="77777777" w:rsidR="007B6291" w:rsidRDefault="007B6291" w:rsidP="00EF70DF">
      <w:pPr>
        <w:pStyle w:val="NoSpacing"/>
        <w:rPr>
          <w:rFonts w:ascii="Comic Sans MS" w:hAnsi="Comic Sans MS"/>
          <w:sz w:val="18"/>
          <w:szCs w:val="18"/>
        </w:rPr>
      </w:pPr>
    </w:p>
    <w:p w14:paraId="217F5B19" w14:textId="77777777" w:rsidR="007B6291" w:rsidRDefault="007B6291" w:rsidP="00EF70DF">
      <w:pPr>
        <w:pStyle w:val="NoSpacing"/>
        <w:rPr>
          <w:rFonts w:ascii="Comic Sans MS" w:hAnsi="Comic Sans MS"/>
          <w:sz w:val="18"/>
          <w:szCs w:val="18"/>
        </w:rPr>
      </w:pPr>
    </w:p>
    <w:p w14:paraId="2DD6A287" w14:textId="77777777" w:rsidR="007B6291" w:rsidRDefault="007B6291" w:rsidP="007B6291">
      <w:pPr>
        <w:pStyle w:val="NoSpacing"/>
        <w:rPr>
          <w:rFonts w:ascii="Comic Sans MS" w:hAnsi="Comic Sans MS"/>
          <w:sz w:val="18"/>
          <w:szCs w:val="18"/>
        </w:rPr>
      </w:pPr>
    </w:p>
    <w:sectPr w:rsidR="007B6291" w:rsidSect="00E367FE">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DA0E" w14:textId="77777777" w:rsidR="00000692" w:rsidRDefault="00000692" w:rsidP="00E367FE">
      <w:pPr>
        <w:spacing w:after="0" w:line="240" w:lineRule="auto"/>
      </w:pPr>
      <w:r>
        <w:separator/>
      </w:r>
    </w:p>
  </w:endnote>
  <w:endnote w:type="continuationSeparator" w:id="0">
    <w:p w14:paraId="24F4084B" w14:textId="77777777" w:rsidR="00000692" w:rsidRDefault="00000692" w:rsidP="00E3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92D" w14:textId="77777777" w:rsidR="00E367FE" w:rsidRDefault="00E367FE">
    <w:pPr>
      <w:pStyle w:val="Footer"/>
      <w:jc w:val="right"/>
    </w:pPr>
    <w:r>
      <w:fldChar w:fldCharType="begin"/>
    </w:r>
    <w:r>
      <w:instrText xml:space="preserve"> PAGE   \* MERGEFORMAT </w:instrText>
    </w:r>
    <w:r>
      <w:fldChar w:fldCharType="separate"/>
    </w:r>
    <w:r w:rsidR="00DA5B9B">
      <w:rPr>
        <w:noProof/>
      </w:rPr>
      <w:t>1</w:t>
    </w:r>
    <w:r>
      <w:rPr>
        <w:noProof/>
      </w:rPr>
      <w:fldChar w:fldCharType="end"/>
    </w:r>
  </w:p>
  <w:p w14:paraId="4A579DA4" w14:textId="77777777" w:rsidR="00E367FE" w:rsidRDefault="00E3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DF67" w14:textId="77777777" w:rsidR="00000692" w:rsidRDefault="00000692" w:rsidP="00E367FE">
      <w:pPr>
        <w:spacing w:after="0" w:line="240" w:lineRule="auto"/>
      </w:pPr>
      <w:r>
        <w:separator/>
      </w:r>
    </w:p>
  </w:footnote>
  <w:footnote w:type="continuationSeparator" w:id="0">
    <w:p w14:paraId="798EB100" w14:textId="77777777" w:rsidR="00000692" w:rsidRDefault="00000692" w:rsidP="00E3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22D"/>
    <w:multiLevelType w:val="hybridMultilevel"/>
    <w:tmpl w:val="EC5060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DC5"/>
    <w:multiLevelType w:val="hybridMultilevel"/>
    <w:tmpl w:val="D4D8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15909"/>
    <w:multiLevelType w:val="hybridMultilevel"/>
    <w:tmpl w:val="DA9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D7EFF"/>
    <w:multiLevelType w:val="hybridMultilevel"/>
    <w:tmpl w:val="89B0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83194"/>
    <w:multiLevelType w:val="hybridMultilevel"/>
    <w:tmpl w:val="861C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9204D"/>
    <w:multiLevelType w:val="hybridMultilevel"/>
    <w:tmpl w:val="D44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32596"/>
    <w:multiLevelType w:val="hybridMultilevel"/>
    <w:tmpl w:val="69DA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215F"/>
    <w:multiLevelType w:val="hybridMultilevel"/>
    <w:tmpl w:val="C24A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E0A12"/>
    <w:multiLevelType w:val="hybridMultilevel"/>
    <w:tmpl w:val="EAE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033F2"/>
    <w:multiLevelType w:val="hybridMultilevel"/>
    <w:tmpl w:val="36CA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456B2"/>
    <w:multiLevelType w:val="hybridMultilevel"/>
    <w:tmpl w:val="4D1E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94105"/>
    <w:multiLevelType w:val="hybridMultilevel"/>
    <w:tmpl w:val="E5C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272475">
    <w:abstractNumId w:val="2"/>
  </w:num>
  <w:num w:numId="2" w16cid:durableId="106438631">
    <w:abstractNumId w:val="0"/>
  </w:num>
  <w:num w:numId="3" w16cid:durableId="555551839">
    <w:abstractNumId w:val="5"/>
  </w:num>
  <w:num w:numId="4" w16cid:durableId="244808122">
    <w:abstractNumId w:val="6"/>
  </w:num>
  <w:num w:numId="5" w16cid:durableId="1694106722">
    <w:abstractNumId w:val="1"/>
  </w:num>
  <w:num w:numId="6" w16cid:durableId="1266619211">
    <w:abstractNumId w:val="3"/>
  </w:num>
  <w:num w:numId="7" w16cid:durableId="1246837596">
    <w:abstractNumId w:val="7"/>
  </w:num>
  <w:num w:numId="8" w16cid:durableId="1919972414">
    <w:abstractNumId w:val="10"/>
  </w:num>
  <w:num w:numId="9" w16cid:durableId="1464884457">
    <w:abstractNumId w:val="4"/>
  </w:num>
  <w:num w:numId="10" w16cid:durableId="1218739026">
    <w:abstractNumId w:val="8"/>
  </w:num>
  <w:num w:numId="11" w16cid:durableId="958608562">
    <w:abstractNumId w:val="9"/>
  </w:num>
  <w:num w:numId="12" w16cid:durableId="147402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E"/>
    <w:rsid w:val="00000692"/>
    <w:rsid w:val="00073FB0"/>
    <w:rsid w:val="00097754"/>
    <w:rsid w:val="000C0C98"/>
    <w:rsid w:val="000F24C0"/>
    <w:rsid w:val="00163625"/>
    <w:rsid w:val="001D2173"/>
    <w:rsid w:val="002814EA"/>
    <w:rsid w:val="002C6934"/>
    <w:rsid w:val="00325505"/>
    <w:rsid w:val="003378A4"/>
    <w:rsid w:val="00354DF0"/>
    <w:rsid w:val="0039732A"/>
    <w:rsid w:val="003D47F9"/>
    <w:rsid w:val="003E084A"/>
    <w:rsid w:val="003E32DF"/>
    <w:rsid w:val="005714FA"/>
    <w:rsid w:val="005F0463"/>
    <w:rsid w:val="006534C3"/>
    <w:rsid w:val="006903DF"/>
    <w:rsid w:val="00796143"/>
    <w:rsid w:val="007B6291"/>
    <w:rsid w:val="009308F8"/>
    <w:rsid w:val="009B3794"/>
    <w:rsid w:val="009C295B"/>
    <w:rsid w:val="00A1148E"/>
    <w:rsid w:val="00A25FEF"/>
    <w:rsid w:val="00B33208"/>
    <w:rsid w:val="00BA0DB5"/>
    <w:rsid w:val="00BE3F20"/>
    <w:rsid w:val="00C35115"/>
    <w:rsid w:val="00C8196E"/>
    <w:rsid w:val="00D054F6"/>
    <w:rsid w:val="00DA5B9B"/>
    <w:rsid w:val="00DD156E"/>
    <w:rsid w:val="00E367FE"/>
    <w:rsid w:val="00EA2B36"/>
    <w:rsid w:val="00EC72AB"/>
    <w:rsid w:val="00EF0BC3"/>
    <w:rsid w:val="00EF70DF"/>
    <w:rsid w:val="00F4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489"/>
  <w15:chartTrackingRefBased/>
  <w15:docId w15:val="{8440C9D5-DE9F-4B3D-88D2-869EDF4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550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2550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BC3"/>
    <w:rPr>
      <w:sz w:val="22"/>
      <w:szCs w:val="22"/>
      <w:lang w:eastAsia="en-US"/>
    </w:rPr>
  </w:style>
  <w:style w:type="paragraph" w:styleId="Header">
    <w:name w:val="header"/>
    <w:basedOn w:val="Normal"/>
    <w:link w:val="HeaderChar"/>
    <w:uiPriority w:val="99"/>
    <w:unhideWhenUsed/>
    <w:rsid w:val="00E367FE"/>
    <w:pPr>
      <w:tabs>
        <w:tab w:val="center" w:pos="4513"/>
        <w:tab w:val="right" w:pos="9026"/>
      </w:tabs>
    </w:pPr>
    <w:rPr>
      <w:lang w:val="x-none"/>
    </w:rPr>
  </w:style>
  <w:style w:type="character" w:customStyle="1" w:styleId="HeaderChar">
    <w:name w:val="Header Char"/>
    <w:link w:val="Header"/>
    <w:uiPriority w:val="99"/>
    <w:rsid w:val="00E367FE"/>
    <w:rPr>
      <w:sz w:val="22"/>
      <w:szCs w:val="22"/>
      <w:lang w:eastAsia="en-US"/>
    </w:rPr>
  </w:style>
  <w:style w:type="paragraph" w:styleId="Footer">
    <w:name w:val="footer"/>
    <w:basedOn w:val="Normal"/>
    <w:link w:val="FooterChar"/>
    <w:uiPriority w:val="99"/>
    <w:unhideWhenUsed/>
    <w:rsid w:val="00E367FE"/>
    <w:pPr>
      <w:tabs>
        <w:tab w:val="center" w:pos="4513"/>
        <w:tab w:val="right" w:pos="9026"/>
      </w:tabs>
    </w:pPr>
    <w:rPr>
      <w:lang w:val="x-none"/>
    </w:rPr>
  </w:style>
  <w:style w:type="character" w:customStyle="1" w:styleId="FooterChar">
    <w:name w:val="Footer Char"/>
    <w:link w:val="Footer"/>
    <w:uiPriority w:val="99"/>
    <w:rsid w:val="00E367FE"/>
    <w:rPr>
      <w:sz w:val="22"/>
      <w:szCs w:val="22"/>
      <w:lang w:eastAsia="en-US"/>
    </w:rPr>
  </w:style>
  <w:style w:type="table" w:styleId="TableGrid">
    <w:name w:val="Table Grid"/>
    <w:basedOn w:val="TableNormal"/>
    <w:uiPriority w:val="59"/>
    <w:rsid w:val="009C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8"/>
    <w:rsid w:val="00325505"/>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25505"/>
    <w:rPr>
      <w:rFonts w:ascii="Calibri Light" w:eastAsia="Times New Roman" w:hAnsi="Calibri Light" w:cs="Times New Roman"/>
      <w:b/>
      <w:bCs/>
      <w:i/>
      <w:iCs/>
      <w:sz w:val="28"/>
      <w:szCs w:val="28"/>
      <w:lang w:eastAsia="en-US"/>
    </w:rPr>
  </w:style>
  <w:style w:type="paragraph" w:styleId="Subtitle">
    <w:name w:val="Subtitle"/>
    <w:basedOn w:val="Normal"/>
    <w:next w:val="Normal"/>
    <w:link w:val="SubtitleChar"/>
    <w:uiPriority w:val="11"/>
    <w:qFormat/>
    <w:rsid w:val="0032550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325505"/>
    <w:rPr>
      <w:rFonts w:ascii="Calibri Light" w:eastAsia="Times New Roman" w:hAnsi="Calibri Light" w:cs="Times New Roman"/>
      <w:sz w:val="24"/>
      <w:szCs w:val="24"/>
      <w:lang w:eastAsia="en-US"/>
    </w:rPr>
  </w:style>
  <w:style w:type="character" w:styleId="Hyperlink">
    <w:name w:val="Hyperlink"/>
    <w:uiPriority w:val="99"/>
    <w:unhideWhenUsed/>
    <w:qFormat/>
    <w:rsid w:val="00325505"/>
    <w:rPr>
      <w:color w:val="0072CC"/>
      <w:u w:val="single"/>
    </w:rPr>
  </w:style>
  <w:style w:type="paragraph" w:customStyle="1" w:styleId="1bodycopy10pt">
    <w:name w:val="1 body copy 10pt"/>
    <w:basedOn w:val="Normal"/>
    <w:link w:val="1bodycopy10ptChar"/>
    <w:qFormat/>
    <w:rsid w:val="00325505"/>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325505"/>
    <w:rPr>
      <w:rFonts w:ascii="Arial" w:eastAsia="MS Mincho" w:hAnsi="Arial"/>
      <w:szCs w:val="24"/>
      <w:lang w:val="en-US" w:eastAsia="en-US"/>
    </w:rPr>
  </w:style>
  <w:style w:type="paragraph" w:styleId="TOCHeading">
    <w:name w:val="TOC Heading"/>
    <w:basedOn w:val="Heading1"/>
    <w:next w:val="Normal"/>
    <w:uiPriority w:val="39"/>
    <w:unhideWhenUsed/>
    <w:rsid w:val="00325505"/>
    <w:pPr>
      <w:keepLines/>
      <w:spacing w:after="0" w:line="259" w:lineRule="auto"/>
      <w:outlineLvl w:val="9"/>
    </w:pPr>
    <w:rPr>
      <w:b w:val="0"/>
      <w:bCs w:val="0"/>
      <w:color w:val="0D1C2F"/>
      <w:kern w:val="0"/>
      <w:lang w:val="en-US"/>
    </w:rPr>
  </w:style>
  <w:style w:type="paragraph" w:styleId="TOC1">
    <w:name w:val="toc 1"/>
    <w:basedOn w:val="Normal"/>
    <w:next w:val="Normal"/>
    <w:autoRedefine/>
    <w:uiPriority w:val="39"/>
    <w:unhideWhenUsed/>
    <w:rsid w:val="00325505"/>
    <w:pPr>
      <w:spacing w:after="100" w:line="240" w:lineRule="auto"/>
    </w:pPr>
    <w:rPr>
      <w:rFonts w:ascii="Arial" w:eastAsia="MS Mincho" w:hAnsi="Arial"/>
      <w:sz w:val="20"/>
      <w:szCs w:val="24"/>
      <w:lang w:val="en-US"/>
    </w:rPr>
  </w:style>
  <w:style w:type="paragraph" w:customStyle="1" w:styleId="3Policytitle">
    <w:name w:val="3 Policy title"/>
    <w:basedOn w:val="Normal"/>
    <w:qFormat/>
    <w:rsid w:val="00325505"/>
    <w:pPr>
      <w:spacing w:after="120" w:line="240" w:lineRule="auto"/>
    </w:pPr>
    <w:rPr>
      <w:rFonts w:ascii="Arial" w:eastAsia="MS Mincho" w:hAnsi="Arial"/>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Links>
    <vt:vector size="66" baseType="variant">
      <vt:variant>
        <vt:i4>1441847</vt:i4>
      </vt:variant>
      <vt:variant>
        <vt:i4>62</vt:i4>
      </vt:variant>
      <vt:variant>
        <vt:i4>0</vt:i4>
      </vt:variant>
      <vt:variant>
        <vt:i4>5</vt:i4>
      </vt:variant>
      <vt:variant>
        <vt:lpwstr/>
      </vt:variant>
      <vt:variant>
        <vt:lpwstr>_Toc45525533</vt:lpwstr>
      </vt:variant>
      <vt:variant>
        <vt:i4>1507383</vt:i4>
      </vt:variant>
      <vt:variant>
        <vt:i4>56</vt:i4>
      </vt:variant>
      <vt:variant>
        <vt:i4>0</vt:i4>
      </vt:variant>
      <vt:variant>
        <vt:i4>5</vt:i4>
      </vt:variant>
      <vt:variant>
        <vt:lpwstr/>
      </vt:variant>
      <vt:variant>
        <vt:lpwstr>_Toc45525532</vt:lpwstr>
      </vt:variant>
      <vt:variant>
        <vt:i4>1310775</vt:i4>
      </vt:variant>
      <vt:variant>
        <vt:i4>50</vt:i4>
      </vt:variant>
      <vt:variant>
        <vt:i4>0</vt:i4>
      </vt:variant>
      <vt:variant>
        <vt:i4>5</vt:i4>
      </vt:variant>
      <vt:variant>
        <vt:lpwstr/>
      </vt:variant>
      <vt:variant>
        <vt:lpwstr>_Toc45525531</vt:lpwstr>
      </vt:variant>
      <vt:variant>
        <vt:i4>1376311</vt:i4>
      </vt:variant>
      <vt:variant>
        <vt:i4>44</vt:i4>
      </vt:variant>
      <vt:variant>
        <vt:i4>0</vt:i4>
      </vt:variant>
      <vt:variant>
        <vt:i4>5</vt:i4>
      </vt:variant>
      <vt:variant>
        <vt:lpwstr/>
      </vt:variant>
      <vt:variant>
        <vt:lpwstr>_Toc45525530</vt:lpwstr>
      </vt:variant>
      <vt:variant>
        <vt:i4>1835062</vt:i4>
      </vt:variant>
      <vt:variant>
        <vt:i4>38</vt:i4>
      </vt:variant>
      <vt:variant>
        <vt:i4>0</vt:i4>
      </vt:variant>
      <vt:variant>
        <vt:i4>5</vt:i4>
      </vt:variant>
      <vt:variant>
        <vt:lpwstr/>
      </vt:variant>
      <vt:variant>
        <vt:lpwstr>_Toc45525529</vt:lpwstr>
      </vt:variant>
      <vt:variant>
        <vt:i4>1900598</vt:i4>
      </vt:variant>
      <vt:variant>
        <vt:i4>32</vt:i4>
      </vt:variant>
      <vt:variant>
        <vt:i4>0</vt:i4>
      </vt:variant>
      <vt:variant>
        <vt:i4>5</vt:i4>
      </vt:variant>
      <vt:variant>
        <vt:lpwstr/>
      </vt:variant>
      <vt:variant>
        <vt:lpwstr>_Toc45525528</vt:lpwstr>
      </vt:variant>
      <vt:variant>
        <vt:i4>1179702</vt:i4>
      </vt:variant>
      <vt:variant>
        <vt:i4>26</vt:i4>
      </vt:variant>
      <vt:variant>
        <vt:i4>0</vt:i4>
      </vt:variant>
      <vt:variant>
        <vt:i4>5</vt:i4>
      </vt:variant>
      <vt:variant>
        <vt:lpwstr/>
      </vt:variant>
      <vt:variant>
        <vt:lpwstr>_Toc45525527</vt:lpwstr>
      </vt:variant>
      <vt:variant>
        <vt:i4>1245238</vt:i4>
      </vt:variant>
      <vt:variant>
        <vt:i4>20</vt:i4>
      </vt:variant>
      <vt:variant>
        <vt:i4>0</vt:i4>
      </vt:variant>
      <vt:variant>
        <vt:i4>5</vt:i4>
      </vt:variant>
      <vt:variant>
        <vt:lpwstr/>
      </vt:variant>
      <vt:variant>
        <vt:lpwstr>_Toc45525526</vt:lpwstr>
      </vt:variant>
      <vt:variant>
        <vt:i4>1048630</vt:i4>
      </vt:variant>
      <vt:variant>
        <vt:i4>14</vt:i4>
      </vt:variant>
      <vt:variant>
        <vt:i4>0</vt:i4>
      </vt:variant>
      <vt:variant>
        <vt:i4>5</vt:i4>
      </vt:variant>
      <vt:variant>
        <vt:lpwstr/>
      </vt:variant>
      <vt:variant>
        <vt:lpwstr>_Toc45525525</vt:lpwstr>
      </vt:variant>
      <vt:variant>
        <vt:i4>1114166</vt:i4>
      </vt:variant>
      <vt:variant>
        <vt:i4>8</vt:i4>
      </vt:variant>
      <vt:variant>
        <vt:i4>0</vt:i4>
      </vt:variant>
      <vt:variant>
        <vt:i4>5</vt:i4>
      </vt:variant>
      <vt:variant>
        <vt:lpwstr/>
      </vt:variant>
      <vt:variant>
        <vt:lpwstr>_Toc45525524</vt:lpwstr>
      </vt:variant>
      <vt:variant>
        <vt:i4>1441846</vt:i4>
      </vt:variant>
      <vt:variant>
        <vt:i4>2</vt:i4>
      </vt:variant>
      <vt:variant>
        <vt:i4>0</vt:i4>
      </vt:variant>
      <vt:variant>
        <vt:i4>5</vt:i4>
      </vt:variant>
      <vt:variant>
        <vt:lpwstr/>
      </vt:variant>
      <vt:variant>
        <vt:lpwstr>_Toc45525523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Paula Forth</cp:lastModifiedBy>
  <cp:revision>2</cp:revision>
  <cp:lastPrinted>2017-10-12T08:12:00Z</cp:lastPrinted>
  <dcterms:created xsi:type="dcterms:W3CDTF">2023-07-12T19:06:00Z</dcterms:created>
  <dcterms:modified xsi:type="dcterms:W3CDTF">2023-07-12T19:06:00Z</dcterms:modified>
</cp:coreProperties>
</file>